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7F" w:rsidRPr="009A2D94" w:rsidRDefault="00326A7F" w:rsidP="00326A7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 1</w:t>
      </w:r>
    </w:p>
    <w:p w:rsidR="00326A7F" w:rsidRPr="009A2D94" w:rsidRDefault="00326A7F" w:rsidP="00326A7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Управляющего Совета</w:t>
      </w:r>
    </w:p>
    <w:p w:rsidR="00326A7F" w:rsidRPr="009A2D94" w:rsidRDefault="00326A7F" w:rsidP="00326A7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МБОУ «</w:t>
      </w:r>
      <w:r w:rsidR="006A2F62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Целинская с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редня</w:t>
      </w:r>
      <w:r w:rsidR="006A2F62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я общеобразовательная школа № 8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26A7F" w:rsidRPr="009A2D94" w:rsidRDefault="00C03580" w:rsidP="00326A7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29</w:t>
      </w:r>
      <w:r w:rsidR="006A2F62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августа 2014</w:t>
      </w:r>
      <w:r w:rsidR="00326A7F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AF3F53" w:rsidRPr="001274CF" w:rsidRDefault="00326A7F" w:rsidP="00AF3F53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 w:rsidRPr="009A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Присутствовали: </w:t>
      </w:r>
      <w:r w:rsidR="00AF3F53" w:rsidRPr="001274CF">
        <w:rPr>
          <w:rFonts w:ascii="Times New Roman" w:hAnsi="Times New Roman" w:cs="Times New Roman"/>
          <w:sz w:val="24"/>
          <w:szCs w:val="24"/>
        </w:rPr>
        <w:t xml:space="preserve">Красавина Н.А., Калашник Е.Л., Милашенко Г.В., Пинчук Н.Н.,  Милашенко Л.А., </w:t>
      </w:r>
      <w:r w:rsidR="00AF3F53">
        <w:rPr>
          <w:rFonts w:ascii="Times New Roman" w:hAnsi="Times New Roman" w:cs="Times New Roman"/>
          <w:sz w:val="24"/>
          <w:szCs w:val="24"/>
        </w:rPr>
        <w:t>Скорикова Т.Я., Евсеева Т.Я., Голубева А.В.,  Чайкин С.М.,  Красавина К., Ришко И.,</w:t>
      </w:r>
      <w:r w:rsidR="00AF3F53" w:rsidRPr="001274CF">
        <w:rPr>
          <w:rFonts w:ascii="Times New Roman" w:hAnsi="Times New Roman" w:cs="Times New Roman"/>
          <w:sz w:val="24"/>
          <w:szCs w:val="24"/>
        </w:rPr>
        <w:t xml:space="preserve">Дыгало И.Н., </w:t>
      </w:r>
      <w:r w:rsidR="007F5671">
        <w:rPr>
          <w:rFonts w:ascii="Times New Roman" w:hAnsi="Times New Roman" w:cs="Times New Roman"/>
          <w:sz w:val="24"/>
          <w:szCs w:val="24"/>
        </w:rPr>
        <w:t xml:space="preserve"> Аришин А</w:t>
      </w:r>
      <w:r w:rsidR="00AF3F53" w:rsidRPr="001274CF">
        <w:rPr>
          <w:rFonts w:ascii="Times New Roman" w:hAnsi="Times New Roman" w:cs="Times New Roman"/>
          <w:sz w:val="24"/>
          <w:szCs w:val="24"/>
        </w:rPr>
        <w:t>.</w:t>
      </w:r>
      <w:r w:rsidR="007F5671">
        <w:rPr>
          <w:rFonts w:ascii="Times New Roman" w:hAnsi="Times New Roman" w:cs="Times New Roman"/>
          <w:sz w:val="24"/>
          <w:szCs w:val="24"/>
        </w:rPr>
        <w:t>П.</w:t>
      </w:r>
      <w:r w:rsidR="00AF3F53" w:rsidRPr="001274CF">
        <w:rPr>
          <w:rFonts w:ascii="Times New Roman" w:hAnsi="Times New Roman" w:cs="Times New Roman"/>
          <w:sz w:val="24"/>
          <w:szCs w:val="24"/>
        </w:rPr>
        <w:t xml:space="preserve">, Чернышева М.Ю., Якобчукова Е.В., </w:t>
      </w:r>
      <w:r w:rsidR="007F5671">
        <w:rPr>
          <w:rFonts w:ascii="Times New Roman" w:hAnsi="Times New Roman" w:cs="Times New Roman"/>
          <w:sz w:val="24"/>
          <w:szCs w:val="24"/>
        </w:rPr>
        <w:t xml:space="preserve"> Щербаков Н.А., Варваровская О.А.</w:t>
      </w:r>
    </w:p>
    <w:p w:rsidR="00326A7F" w:rsidRDefault="007F5671" w:rsidP="0032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редставитель учредителя Сычева И.Ю., 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МБОУ </w:t>
      </w:r>
      <w:r w:rsidR="006A2F62" w:rsidRPr="009A2D9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>СОШ №</w:t>
      </w:r>
      <w:r w:rsidR="006A2F62" w:rsidRPr="009A2D94">
        <w:rPr>
          <w:rFonts w:ascii="Times New Roman" w:hAnsi="Times New Roman" w:cs="Times New Roman"/>
          <w:color w:val="000000"/>
          <w:sz w:val="24"/>
          <w:szCs w:val="24"/>
        </w:rPr>
        <w:t>8 Щербак Л.А.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, председатель профсоюзного комитета школы </w:t>
      </w:r>
      <w:r w:rsidR="006A2F62" w:rsidRPr="009A2D94">
        <w:rPr>
          <w:rFonts w:ascii="Times New Roman" w:hAnsi="Times New Roman" w:cs="Times New Roman"/>
          <w:color w:val="000000"/>
          <w:sz w:val="24"/>
          <w:szCs w:val="24"/>
        </w:rPr>
        <w:t>Радуль Н.П.</w:t>
      </w:r>
    </w:p>
    <w:p w:rsidR="00326A7F" w:rsidRPr="009A2D94" w:rsidRDefault="007F5671" w:rsidP="00326A7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Могила  Т.П.</w:t>
      </w:r>
    </w:p>
    <w:p w:rsidR="00326A7F" w:rsidRPr="009A2D94" w:rsidRDefault="00326A7F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Повестка дня.</w:t>
      </w:r>
    </w:p>
    <w:p w:rsidR="00326A7F" w:rsidRPr="009A2D94" w:rsidRDefault="00F37A8B" w:rsidP="00715A85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плана заседаний Управляющего совета с тематикой.</w:t>
      </w:r>
    </w:p>
    <w:p w:rsidR="00326A7F" w:rsidRPr="009A2D94" w:rsidRDefault="00326A7F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6A7F" w:rsidRPr="009A2D94" w:rsidRDefault="00326A7F" w:rsidP="00715A85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37A8B">
        <w:rPr>
          <w:rFonts w:ascii="Times New Roman" w:hAnsi="Times New Roman" w:cs="Times New Roman"/>
          <w:color w:val="000000"/>
          <w:sz w:val="24"/>
          <w:szCs w:val="24"/>
        </w:rPr>
        <w:t>Согласование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6A7F" w:rsidRPr="009A2D94" w:rsidRDefault="00326A7F" w:rsidP="00715A85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6A2F62" w:rsidRPr="009A2D94">
        <w:rPr>
          <w:rFonts w:ascii="Times New Roman" w:hAnsi="Times New Roman" w:cs="Times New Roman"/>
          <w:color w:val="000000"/>
          <w:sz w:val="24"/>
          <w:szCs w:val="24"/>
        </w:rPr>
        <w:t>бразовательной программы на 2014-2015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6A2F62" w:rsidRPr="009A2D94" w:rsidRDefault="00326A7F" w:rsidP="00715A85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- рабочих программ  учебных предметов,</w:t>
      </w:r>
    </w:p>
    <w:p w:rsidR="00326A7F" w:rsidRPr="009A2D94" w:rsidRDefault="00326A7F" w:rsidP="00715A85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-  рабочих программ по внеурочной деятельности с учётом ФГОС,</w:t>
      </w:r>
    </w:p>
    <w:p w:rsidR="00326A7F" w:rsidRPr="009A2D94" w:rsidRDefault="006A2F62" w:rsidP="00715A85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- плана работы школы на 2014-2015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ебный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год,</w:t>
      </w:r>
    </w:p>
    <w:p w:rsidR="00326A7F" w:rsidRPr="009A2D94" w:rsidRDefault="006A2F62" w:rsidP="00715A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- учебного плана на 2014-2015 учебный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год,</w:t>
      </w:r>
    </w:p>
    <w:p w:rsidR="00326A7F" w:rsidRPr="009A2D94" w:rsidRDefault="00326A7F" w:rsidP="00715A85">
      <w:pPr>
        <w:pStyle w:val="a4"/>
        <w:jc w:val="center"/>
        <w:rPr>
          <w:rFonts w:ascii="Times New Roman" w:hAnsi="Times New Roman"/>
          <w:color w:val="000000"/>
        </w:rPr>
      </w:pPr>
      <w:r w:rsidRPr="009A2D94">
        <w:rPr>
          <w:rFonts w:ascii="Times New Roman" w:hAnsi="Times New Roman"/>
          <w:color w:val="000000"/>
        </w:rPr>
        <w:t>-  годового кален</w:t>
      </w:r>
      <w:r w:rsidR="006A2F62" w:rsidRPr="009A2D94">
        <w:rPr>
          <w:rFonts w:ascii="Times New Roman" w:hAnsi="Times New Roman"/>
          <w:color w:val="000000"/>
        </w:rPr>
        <w:t>дарного учебного графика на 2014 – 2015</w:t>
      </w:r>
      <w:r w:rsidRPr="009A2D94">
        <w:rPr>
          <w:rFonts w:ascii="Times New Roman" w:hAnsi="Times New Roman"/>
          <w:color w:val="000000"/>
        </w:rPr>
        <w:t xml:space="preserve"> учебный год.</w:t>
      </w:r>
    </w:p>
    <w:p w:rsidR="00326A7F" w:rsidRPr="009A2D94" w:rsidRDefault="00F37A8B" w:rsidP="00715A85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>становление ре</w:t>
      </w:r>
      <w:r w:rsidR="006A2F62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жима работы школы на 2014- 2015 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6A2F62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ебный 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326A7F" w:rsidRPr="009A2D94" w:rsidRDefault="00326A7F" w:rsidP="00715A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3. Публичный отчёт о результатах образовательной и финансово-хозяйственной деятельности </w:t>
      </w:r>
      <w:r w:rsidR="006A2F62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школы в 2013-2014 учебном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A2F62" w:rsidRPr="009A2D94">
        <w:rPr>
          <w:rFonts w:ascii="Times New Roman" w:hAnsi="Times New Roman" w:cs="Times New Roman"/>
          <w:color w:val="000000"/>
          <w:sz w:val="24"/>
          <w:szCs w:val="24"/>
        </w:rPr>
        <w:t>оду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A7F" w:rsidRPr="009A2D94" w:rsidRDefault="006A2F62" w:rsidP="00715A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>. Об утверждении списка на льготное питание.</w:t>
      </w:r>
    </w:p>
    <w:p w:rsidR="00326A7F" w:rsidRPr="009A2D94" w:rsidRDefault="00326A7F" w:rsidP="00326A7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color w:val="000000"/>
          <w:sz w:val="24"/>
          <w:szCs w:val="24"/>
        </w:rPr>
        <w:t xml:space="preserve">По первому вопросу повестки дня «Утверждение плана заседаний Управляющего совета с тематикой » слушали заместителя председателя Управляющего Совета школы, директора школы </w:t>
      </w:r>
      <w:r w:rsidR="006A2F62" w:rsidRPr="00715A85">
        <w:rPr>
          <w:rFonts w:ascii="Times New Roman" w:hAnsi="Times New Roman" w:cs="Times New Roman"/>
          <w:color w:val="000000"/>
          <w:sz w:val="24"/>
          <w:szCs w:val="24"/>
        </w:rPr>
        <w:t xml:space="preserve"> Щербак Л.А.</w:t>
      </w:r>
      <w:r w:rsidRPr="00715A85">
        <w:rPr>
          <w:rFonts w:ascii="Times New Roman" w:hAnsi="Times New Roman" w:cs="Times New Roman"/>
          <w:color w:val="000000"/>
          <w:sz w:val="24"/>
          <w:szCs w:val="24"/>
        </w:rPr>
        <w:t xml:space="preserve"> Она ознакомила с</w:t>
      </w:r>
      <w:r w:rsidR="006A2F62" w:rsidRPr="00715A85">
        <w:rPr>
          <w:rFonts w:ascii="Times New Roman" w:hAnsi="Times New Roman" w:cs="Times New Roman"/>
          <w:color w:val="000000"/>
          <w:sz w:val="24"/>
          <w:szCs w:val="24"/>
        </w:rPr>
        <w:t xml:space="preserve"> планом заседаний Совета на 2014-2015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с тематикой. </w:t>
      </w:r>
    </w:p>
    <w:p w:rsidR="00326A7F" w:rsidRPr="00715A85" w:rsidRDefault="00326A7F" w:rsidP="00326A7F">
      <w:pPr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i/>
          <w:color w:val="000000"/>
          <w:sz w:val="24"/>
          <w:szCs w:val="24"/>
        </w:rPr>
        <w:t>По первому вопросу решили:</w:t>
      </w:r>
    </w:p>
    <w:p w:rsidR="00326A7F" w:rsidRPr="00715A85" w:rsidRDefault="00326A7F" w:rsidP="00326A7F">
      <w:pPr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i/>
          <w:color w:val="000000"/>
          <w:sz w:val="24"/>
          <w:szCs w:val="24"/>
        </w:rPr>
        <w:t>- утвердить план заседаний Управляющего Совета МБ</w:t>
      </w:r>
      <w:r w:rsidR="006A2F62" w:rsidRPr="00715A85">
        <w:rPr>
          <w:rFonts w:ascii="Times New Roman" w:hAnsi="Times New Roman" w:cs="Times New Roman"/>
          <w:i/>
          <w:color w:val="000000"/>
          <w:sz w:val="24"/>
          <w:szCs w:val="24"/>
        </w:rPr>
        <w:t>ОУ ЦСОШ №8 на 2014-2015</w:t>
      </w:r>
      <w:r w:rsidRPr="00715A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учебный год со следующей тематикой:</w:t>
      </w:r>
    </w:p>
    <w:p w:rsidR="00326A7F" w:rsidRPr="009A2D94" w:rsidRDefault="00326A7F" w:rsidP="0032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464" w:type="dxa"/>
        <w:tblLook w:val="01E0"/>
      </w:tblPr>
      <w:tblGrid>
        <w:gridCol w:w="769"/>
        <w:gridCol w:w="4594"/>
        <w:gridCol w:w="110"/>
        <w:gridCol w:w="1494"/>
        <w:gridCol w:w="2497"/>
      </w:tblGrid>
      <w:tr w:rsidR="00326A7F" w:rsidRPr="009A2D94" w:rsidTr="00F80DB3">
        <w:tc>
          <w:tcPr>
            <w:tcW w:w="9464" w:type="dxa"/>
            <w:gridSpan w:val="5"/>
          </w:tcPr>
          <w:p w:rsidR="00326A7F" w:rsidRPr="009A2D94" w:rsidRDefault="00326A7F" w:rsidP="00DA7E3A">
            <w:pPr>
              <w:tabs>
                <w:tab w:val="left" w:pos="322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A2D94">
              <w:rPr>
                <w:b/>
                <w:color w:val="000000"/>
                <w:sz w:val="24"/>
                <w:szCs w:val="24"/>
              </w:rPr>
              <w:t>Заседание №1</w:t>
            </w:r>
          </w:p>
        </w:tc>
      </w:tr>
      <w:tr w:rsidR="00F80DB3" w:rsidRPr="009A2D94" w:rsidTr="00F80DB3">
        <w:tc>
          <w:tcPr>
            <w:tcW w:w="0" w:type="auto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726" w:type="dxa"/>
            <w:gridSpan w:val="2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65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04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80DB3" w:rsidRPr="009A2D94" w:rsidTr="00F80DB3">
        <w:trPr>
          <w:trHeight w:val="510"/>
        </w:trPr>
        <w:tc>
          <w:tcPr>
            <w:tcW w:w="0" w:type="auto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1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2"/>
          </w:tcPr>
          <w:p w:rsidR="00326A7F" w:rsidRPr="009A2D94" w:rsidRDefault="00326A7F" w:rsidP="00F80DB3">
            <w:pPr>
              <w:ind w:left="360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1.1</w:t>
            </w:r>
            <w:r w:rsidR="00F80DB3" w:rsidRPr="009A2D94">
              <w:rPr>
                <w:color w:val="000000"/>
                <w:sz w:val="24"/>
                <w:szCs w:val="24"/>
              </w:rPr>
              <w:t>.</w:t>
            </w:r>
            <w:r w:rsidRPr="009A2D94">
              <w:rPr>
                <w:color w:val="000000"/>
                <w:sz w:val="24"/>
                <w:szCs w:val="24"/>
              </w:rPr>
              <w:t xml:space="preserve"> Утверждение плана заседаний Совета с тематикой.</w:t>
            </w:r>
          </w:p>
        </w:tc>
        <w:tc>
          <w:tcPr>
            <w:tcW w:w="1465" w:type="dxa"/>
          </w:tcPr>
          <w:p w:rsidR="00326A7F" w:rsidRPr="009A2D94" w:rsidRDefault="006A2F62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Август 2014</w:t>
            </w:r>
            <w:r w:rsidR="00F80DB3" w:rsidRPr="009A2D94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4" w:type="dxa"/>
          </w:tcPr>
          <w:p w:rsidR="00326A7F" w:rsidRPr="009A2D94" w:rsidRDefault="006A2F62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Дыгало И.Н.,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 председатель УС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F80DB3">
        <w:trPr>
          <w:trHeight w:val="2795"/>
        </w:trPr>
        <w:tc>
          <w:tcPr>
            <w:tcW w:w="0" w:type="auto"/>
            <w:vMerge w:val="restart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2"/>
          </w:tcPr>
          <w:p w:rsidR="00326A7F" w:rsidRPr="009A2D94" w:rsidRDefault="00326A7F" w:rsidP="00F80DB3">
            <w:pPr>
              <w:ind w:left="360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1.2</w:t>
            </w:r>
            <w:r w:rsidR="00F80DB3" w:rsidRPr="009A2D94">
              <w:rPr>
                <w:color w:val="000000"/>
                <w:sz w:val="24"/>
                <w:szCs w:val="24"/>
              </w:rPr>
              <w:t>.</w:t>
            </w:r>
            <w:r w:rsidR="00F37A8B">
              <w:rPr>
                <w:color w:val="000000"/>
                <w:sz w:val="24"/>
                <w:szCs w:val="24"/>
              </w:rPr>
              <w:t xml:space="preserve"> Согласование</w:t>
            </w:r>
            <w:r w:rsidRPr="009A2D94">
              <w:rPr>
                <w:color w:val="000000"/>
                <w:sz w:val="24"/>
                <w:szCs w:val="24"/>
              </w:rPr>
              <w:t>:</w:t>
            </w:r>
          </w:p>
          <w:p w:rsidR="00326A7F" w:rsidRPr="009A2D94" w:rsidRDefault="00326A7F" w:rsidP="00F80DB3">
            <w:pPr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         - о</w:t>
            </w:r>
            <w:r w:rsidR="006A2F62" w:rsidRPr="009A2D94">
              <w:rPr>
                <w:color w:val="000000"/>
                <w:sz w:val="24"/>
                <w:szCs w:val="24"/>
              </w:rPr>
              <w:t>бразовательной программы на 2014</w:t>
            </w:r>
            <w:r w:rsidRPr="009A2D94">
              <w:rPr>
                <w:color w:val="000000"/>
                <w:sz w:val="24"/>
                <w:szCs w:val="24"/>
              </w:rPr>
              <w:t>-</w:t>
            </w:r>
            <w:r w:rsidR="006A2F62" w:rsidRPr="009A2D94">
              <w:rPr>
                <w:color w:val="000000"/>
                <w:sz w:val="24"/>
                <w:szCs w:val="24"/>
              </w:rPr>
              <w:t>20</w:t>
            </w:r>
            <w:r w:rsidRPr="009A2D94">
              <w:rPr>
                <w:color w:val="000000"/>
                <w:sz w:val="24"/>
                <w:szCs w:val="24"/>
              </w:rPr>
              <w:t>1</w:t>
            </w:r>
            <w:r w:rsidR="006A2F62" w:rsidRPr="009A2D94">
              <w:rPr>
                <w:color w:val="000000"/>
                <w:sz w:val="24"/>
                <w:szCs w:val="24"/>
              </w:rPr>
              <w:t>5</w:t>
            </w:r>
            <w:r w:rsidRPr="009A2D94">
              <w:rPr>
                <w:color w:val="000000"/>
                <w:sz w:val="24"/>
                <w:szCs w:val="24"/>
              </w:rPr>
              <w:t xml:space="preserve"> учебный год;</w:t>
            </w:r>
          </w:p>
          <w:p w:rsidR="00326A7F" w:rsidRPr="009A2D94" w:rsidRDefault="00326A7F" w:rsidP="00F80DB3">
            <w:pPr>
              <w:ind w:left="360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  - рабочих программ  учебных предметов,</w:t>
            </w:r>
          </w:p>
          <w:p w:rsidR="00326A7F" w:rsidRPr="009A2D94" w:rsidRDefault="00326A7F" w:rsidP="00F80DB3">
            <w:pPr>
              <w:ind w:left="360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 -  рабочих программ по внеурочной деятельности с учётом ФГОС,</w:t>
            </w:r>
          </w:p>
          <w:p w:rsidR="00326A7F" w:rsidRPr="009A2D94" w:rsidRDefault="00326A7F" w:rsidP="00F80DB3">
            <w:pPr>
              <w:ind w:left="360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- плана работы школы на 2012-2013 у</w:t>
            </w:r>
            <w:r w:rsidR="006A2F62" w:rsidRPr="009A2D94">
              <w:rPr>
                <w:color w:val="000000"/>
                <w:sz w:val="24"/>
                <w:szCs w:val="24"/>
              </w:rPr>
              <w:t xml:space="preserve">чебный </w:t>
            </w:r>
            <w:r w:rsidRPr="009A2D94">
              <w:rPr>
                <w:color w:val="000000"/>
                <w:sz w:val="24"/>
                <w:szCs w:val="24"/>
              </w:rPr>
              <w:t xml:space="preserve"> год, </w:t>
            </w:r>
          </w:p>
          <w:p w:rsidR="00F80DB3" w:rsidRPr="009A2D94" w:rsidRDefault="006A2F62" w:rsidP="00F80DB3">
            <w:pPr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       - учебного плана на 2014</w:t>
            </w:r>
            <w:r w:rsidR="00326A7F" w:rsidRPr="009A2D94">
              <w:rPr>
                <w:color w:val="000000"/>
                <w:sz w:val="24"/>
                <w:szCs w:val="24"/>
              </w:rPr>
              <w:t>-201</w:t>
            </w:r>
            <w:r w:rsidRPr="009A2D94">
              <w:rPr>
                <w:color w:val="000000"/>
                <w:sz w:val="24"/>
                <w:szCs w:val="24"/>
              </w:rPr>
              <w:t>5 учебный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 год,</w:t>
            </w:r>
          </w:p>
          <w:p w:rsidR="00326A7F" w:rsidRPr="009A2D94" w:rsidRDefault="00326A7F" w:rsidP="00F80DB3">
            <w:pPr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        -  годового кален</w:t>
            </w:r>
            <w:r w:rsidR="006A2F62" w:rsidRPr="009A2D94">
              <w:rPr>
                <w:color w:val="000000"/>
                <w:sz w:val="24"/>
                <w:szCs w:val="24"/>
              </w:rPr>
              <w:t>дарного учебного графика на 2014 – 2015</w:t>
            </w:r>
            <w:r w:rsidRPr="009A2D94">
              <w:rPr>
                <w:color w:val="000000"/>
                <w:sz w:val="24"/>
                <w:szCs w:val="24"/>
              </w:rPr>
              <w:t xml:space="preserve"> учебный год.</w:t>
            </w:r>
          </w:p>
          <w:p w:rsidR="00326A7F" w:rsidRPr="009A2D94" w:rsidRDefault="00F37A8B" w:rsidP="00F80DB3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У</w:t>
            </w:r>
            <w:r w:rsidR="00326A7F" w:rsidRPr="009A2D94">
              <w:rPr>
                <w:color w:val="000000"/>
                <w:sz w:val="24"/>
                <w:szCs w:val="24"/>
              </w:rPr>
              <w:t>становл</w:t>
            </w:r>
            <w:r w:rsidR="006A2F62" w:rsidRPr="009A2D94">
              <w:rPr>
                <w:color w:val="000000"/>
                <w:sz w:val="24"/>
                <w:szCs w:val="24"/>
              </w:rPr>
              <w:t xml:space="preserve">ение режима работы школы на 2014- 2015 </w:t>
            </w:r>
            <w:r w:rsidR="00326A7F" w:rsidRPr="009A2D94">
              <w:rPr>
                <w:color w:val="000000"/>
                <w:sz w:val="24"/>
                <w:szCs w:val="24"/>
              </w:rPr>
              <w:t>уч</w:t>
            </w:r>
            <w:r w:rsidR="006A2F62" w:rsidRPr="009A2D94">
              <w:rPr>
                <w:color w:val="000000"/>
                <w:sz w:val="24"/>
                <w:szCs w:val="24"/>
              </w:rPr>
              <w:t xml:space="preserve">ебный </w:t>
            </w:r>
            <w:r w:rsidR="00326A7F" w:rsidRPr="009A2D9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65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326A7F" w:rsidRPr="009A2D94" w:rsidRDefault="006A2F62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Дыгало И.Н.,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 председатель УС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6A2F62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Щербак Л.А.,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 дир</w:t>
            </w:r>
            <w:r w:rsidRPr="009A2D94">
              <w:rPr>
                <w:color w:val="000000"/>
                <w:sz w:val="24"/>
                <w:szCs w:val="24"/>
              </w:rPr>
              <w:t xml:space="preserve">ектор </w:t>
            </w:r>
            <w:r w:rsidR="00326A7F" w:rsidRPr="009A2D94">
              <w:rPr>
                <w:color w:val="000000"/>
                <w:sz w:val="24"/>
                <w:szCs w:val="24"/>
              </w:rPr>
              <w:t>школы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F80DB3">
        <w:trPr>
          <w:trHeight w:val="990"/>
        </w:trPr>
        <w:tc>
          <w:tcPr>
            <w:tcW w:w="0" w:type="auto"/>
            <w:vMerge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2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 1.3</w:t>
            </w:r>
            <w:r w:rsidR="00F80DB3" w:rsidRPr="009A2D94">
              <w:rPr>
                <w:color w:val="000000"/>
                <w:sz w:val="24"/>
                <w:szCs w:val="24"/>
              </w:rPr>
              <w:t>.</w:t>
            </w:r>
            <w:r w:rsidRPr="009A2D94">
              <w:rPr>
                <w:color w:val="000000"/>
                <w:sz w:val="24"/>
                <w:szCs w:val="24"/>
              </w:rPr>
              <w:t xml:space="preserve"> Публичный отчёт о результатах образовательной и хозяйст</w:t>
            </w:r>
            <w:r w:rsidR="006A2F62" w:rsidRPr="009A2D94">
              <w:rPr>
                <w:color w:val="000000"/>
                <w:sz w:val="24"/>
                <w:szCs w:val="24"/>
              </w:rPr>
              <w:t>венной деятельности школы в 2013</w:t>
            </w:r>
            <w:r w:rsidRPr="009A2D94">
              <w:rPr>
                <w:color w:val="000000"/>
                <w:sz w:val="24"/>
                <w:szCs w:val="24"/>
              </w:rPr>
              <w:t>-</w:t>
            </w:r>
            <w:r w:rsidR="006A2F62" w:rsidRPr="009A2D94">
              <w:rPr>
                <w:color w:val="000000"/>
                <w:sz w:val="24"/>
                <w:szCs w:val="24"/>
              </w:rPr>
              <w:t xml:space="preserve">2014 учебном </w:t>
            </w:r>
            <w:r w:rsidRPr="009A2D94">
              <w:rPr>
                <w:color w:val="000000"/>
                <w:sz w:val="24"/>
                <w:szCs w:val="24"/>
              </w:rPr>
              <w:t xml:space="preserve"> г</w:t>
            </w:r>
            <w:r w:rsidR="006A2F62" w:rsidRPr="009A2D94">
              <w:rPr>
                <w:color w:val="000000"/>
                <w:sz w:val="24"/>
                <w:szCs w:val="24"/>
              </w:rPr>
              <w:t>оду</w:t>
            </w:r>
            <w:r w:rsidRPr="009A2D94">
              <w:rPr>
                <w:color w:val="000000"/>
                <w:sz w:val="24"/>
                <w:szCs w:val="24"/>
              </w:rPr>
              <w:t xml:space="preserve">. 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326A7F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Дыгало И.Н</w:t>
            </w:r>
            <w:r w:rsidR="00326A7F" w:rsidRPr="009A2D94">
              <w:rPr>
                <w:color w:val="000000"/>
                <w:sz w:val="24"/>
                <w:szCs w:val="24"/>
              </w:rPr>
              <w:t>., председатель УС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F80DB3">
        <w:trPr>
          <w:trHeight w:val="870"/>
        </w:trPr>
        <w:tc>
          <w:tcPr>
            <w:tcW w:w="0" w:type="auto"/>
            <w:vMerge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2"/>
          </w:tcPr>
          <w:p w:rsidR="00326A7F" w:rsidRPr="009A2D94" w:rsidRDefault="006A2F62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1.4.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 Об утверждении списка на льготное питание.</w:t>
            </w:r>
          </w:p>
        </w:tc>
        <w:tc>
          <w:tcPr>
            <w:tcW w:w="1465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326A7F" w:rsidRPr="009A2D94" w:rsidRDefault="006A2F62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Калашник Е.Л</w:t>
            </w:r>
            <w:r w:rsidR="00326A7F" w:rsidRPr="009A2D94">
              <w:rPr>
                <w:color w:val="000000"/>
                <w:sz w:val="24"/>
                <w:szCs w:val="24"/>
              </w:rPr>
              <w:t>., зам. директора по воспитательной работе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6A7F" w:rsidRPr="009A2D94" w:rsidTr="00F80DB3">
        <w:tc>
          <w:tcPr>
            <w:tcW w:w="9464" w:type="dxa"/>
            <w:gridSpan w:val="5"/>
          </w:tcPr>
          <w:p w:rsidR="00326A7F" w:rsidRPr="009A2D94" w:rsidRDefault="00326A7F" w:rsidP="00DA7E3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2D94">
              <w:rPr>
                <w:b/>
                <w:color w:val="000000"/>
                <w:sz w:val="24"/>
                <w:szCs w:val="24"/>
              </w:rPr>
              <w:t xml:space="preserve">Заседание  №2 </w:t>
            </w:r>
          </w:p>
        </w:tc>
      </w:tr>
      <w:tr w:rsidR="00F80DB3" w:rsidRPr="009A2D94" w:rsidTr="00F80DB3">
        <w:trPr>
          <w:trHeight w:val="345"/>
        </w:trPr>
        <w:tc>
          <w:tcPr>
            <w:tcW w:w="0" w:type="auto"/>
            <w:vMerge w:val="restart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2.1 Утверждение списка комиссий и их персонального состава.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Ознакомление с административными регламентами взаимодействия при представлении информации о чрезвычайных происшествиях с участием несовершеннолетних, в том числе суицидальных попытках.</w:t>
            </w:r>
          </w:p>
        </w:tc>
        <w:tc>
          <w:tcPr>
            <w:tcW w:w="0" w:type="auto"/>
            <w:gridSpan w:val="2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6A2F62" w:rsidRPr="009A2D94" w:rsidRDefault="006A2F62" w:rsidP="006A2F62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Дыгало И.Н., председатель УС</w:t>
            </w:r>
          </w:p>
          <w:p w:rsidR="006A2F62" w:rsidRPr="009A2D94" w:rsidRDefault="006A2F62" w:rsidP="006A2F6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A2F62" w:rsidRPr="009A2D94" w:rsidRDefault="006A2F62" w:rsidP="006A2F6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A2F62" w:rsidRPr="009A2D94" w:rsidRDefault="006A2F62" w:rsidP="006A2F62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Щербак Л.А., директор школы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F80DB3">
        <w:trPr>
          <w:trHeight w:val="2160"/>
        </w:trPr>
        <w:tc>
          <w:tcPr>
            <w:tcW w:w="0" w:type="auto"/>
            <w:vMerge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CD4100">
            <w:pPr>
              <w:numPr>
                <w:ilvl w:val="1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CD4100">
              <w:rPr>
                <w:color w:val="000000"/>
                <w:sz w:val="24"/>
                <w:szCs w:val="24"/>
              </w:rPr>
              <w:t>Работа социальной, психологической службы, родительской общественности по профилактике   социально – опасного положения и социального сиротства, преступлений и правонарушений среди несовершеннолетних.  Социомониторинг.</w:t>
            </w:r>
          </w:p>
        </w:tc>
        <w:tc>
          <w:tcPr>
            <w:tcW w:w="0" w:type="auto"/>
            <w:gridSpan w:val="2"/>
          </w:tcPr>
          <w:p w:rsidR="00326A7F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Н</w:t>
            </w:r>
            <w:r w:rsidR="00326A7F" w:rsidRPr="009A2D94">
              <w:rPr>
                <w:color w:val="000000"/>
                <w:sz w:val="24"/>
                <w:szCs w:val="24"/>
              </w:rPr>
              <w:t>оябрь</w:t>
            </w:r>
            <w:r w:rsidRPr="009A2D94">
              <w:rPr>
                <w:color w:val="000000"/>
                <w:sz w:val="24"/>
                <w:szCs w:val="24"/>
              </w:rPr>
              <w:t xml:space="preserve"> 2014г</w:t>
            </w:r>
          </w:p>
        </w:tc>
        <w:tc>
          <w:tcPr>
            <w:tcW w:w="2504" w:type="dxa"/>
          </w:tcPr>
          <w:p w:rsidR="00326A7F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Цымбало</w:t>
            </w:r>
            <w:r w:rsidR="00F80DB3" w:rsidRPr="009A2D94">
              <w:rPr>
                <w:color w:val="000000"/>
                <w:sz w:val="24"/>
                <w:szCs w:val="24"/>
              </w:rPr>
              <w:t>в</w:t>
            </w:r>
            <w:r w:rsidRPr="009A2D94">
              <w:rPr>
                <w:color w:val="000000"/>
                <w:sz w:val="24"/>
                <w:szCs w:val="24"/>
              </w:rPr>
              <w:t>а Н.Б.,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 социальный педагог,</w:t>
            </w:r>
          </w:p>
          <w:p w:rsidR="00326A7F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Колесникова Е.А</w:t>
            </w:r>
            <w:r w:rsidR="00326A7F" w:rsidRPr="009A2D94">
              <w:rPr>
                <w:color w:val="000000"/>
                <w:sz w:val="24"/>
                <w:szCs w:val="24"/>
              </w:rPr>
              <w:t>., педагог-психолог,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Председатель школьного родительского комитета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CD4100">
        <w:trPr>
          <w:trHeight w:val="1125"/>
        </w:trPr>
        <w:tc>
          <w:tcPr>
            <w:tcW w:w="0" w:type="auto"/>
            <w:vMerge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CD4100" w:rsidP="00CD41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  <w:r w:rsidR="00326A7F" w:rsidRPr="009A2D94">
              <w:rPr>
                <w:color w:val="000000"/>
                <w:sz w:val="24"/>
                <w:szCs w:val="24"/>
              </w:rPr>
              <w:t>О</w:t>
            </w:r>
            <w:r w:rsidR="00CC53FB" w:rsidRPr="009A2D94">
              <w:rPr>
                <w:color w:val="000000"/>
                <w:sz w:val="24"/>
                <w:szCs w:val="24"/>
              </w:rPr>
              <w:t>б оздоровительной кампании в период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 осенних каникул.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326A7F" w:rsidRPr="009A2D94" w:rsidRDefault="00CC53FB" w:rsidP="00CD4100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Калашник Е.Л.,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 зам. директора по воспитательной работе</w:t>
            </w:r>
          </w:p>
        </w:tc>
      </w:tr>
      <w:tr w:rsidR="00F80DB3" w:rsidRPr="009A2D94" w:rsidTr="00CD4100">
        <w:trPr>
          <w:trHeight w:val="880"/>
        </w:trPr>
        <w:tc>
          <w:tcPr>
            <w:tcW w:w="0" w:type="auto"/>
            <w:vMerge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326A7F">
            <w:pPr>
              <w:pStyle w:val="a4"/>
              <w:numPr>
                <w:ilvl w:val="1"/>
                <w:numId w:val="1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9A2D94">
              <w:rPr>
                <w:rFonts w:ascii="Times New Roman" w:hAnsi="Times New Roman"/>
                <w:color w:val="000000"/>
              </w:rPr>
              <w:t xml:space="preserve"> Электронный журнал и электронный дневник обучающихся.</w:t>
            </w: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6A7F" w:rsidRPr="009A2D94" w:rsidRDefault="00326A7F" w:rsidP="00DA7E3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326A7F" w:rsidRPr="009A2D94" w:rsidRDefault="00326A7F" w:rsidP="00DA7E3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26A7F" w:rsidRPr="009A2D94" w:rsidRDefault="00326A7F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326A7F" w:rsidRPr="009A2D94" w:rsidRDefault="00CC53FB" w:rsidP="00CD4100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Красавина Н.А.,</w:t>
            </w:r>
            <w:r w:rsidR="00326A7F" w:rsidRPr="009A2D94"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Pr="009A2D94">
              <w:rPr>
                <w:color w:val="000000"/>
                <w:sz w:val="24"/>
                <w:szCs w:val="24"/>
              </w:rPr>
              <w:t xml:space="preserve"> учебн</w:t>
            </w:r>
            <w:r w:rsidR="00326A7F" w:rsidRPr="009A2D94">
              <w:rPr>
                <w:color w:val="000000"/>
                <w:sz w:val="24"/>
                <w:szCs w:val="24"/>
              </w:rPr>
              <w:t>ой работе</w:t>
            </w:r>
          </w:p>
        </w:tc>
      </w:tr>
      <w:tr w:rsidR="00F80DB3" w:rsidRPr="009A2D94" w:rsidTr="00F80DB3">
        <w:trPr>
          <w:trHeight w:val="1485"/>
        </w:trPr>
        <w:tc>
          <w:tcPr>
            <w:tcW w:w="0" w:type="auto"/>
            <w:vMerge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CC53FB" w:rsidRPr="009A2D94" w:rsidRDefault="00CC53FB" w:rsidP="00DA7E3A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FF0000"/>
                <w:sz w:val="24"/>
                <w:szCs w:val="24"/>
              </w:rPr>
            </w:pPr>
            <w:r w:rsidRPr="009A2D94">
              <w:rPr>
                <w:color w:val="FF0000"/>
                <w:sz w:val="24"/>
                <w:szCs w:val="24"/>
              </w:rPr>
              <w:t>2.6. Итоги школьных олимпиад за 2013-2014 учебный год</w:t>
            </w:r>
          </w:p>
          <w:p w:rsidR="00CC53FB" w:rsidRPr="009A2D94" w:rsidRDefault="00CC53FB" w:rsidP="00DA7E3A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C53FB" w:rsidRPr="009A2D94" w:rsidRDefault="00CC53FB" w:rsidP="00DA7E3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Красавина Н.А., зам. директора по  учебной работе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3FB" w:rsidRPr="009A2D94" w:rsidTr="00F80DB3">
        <w:tc>
          <w:tcPr>
            <w:tcW w:w="9464" w:type="dxa"/>
            <w:gridSpan w:val="5"/>
          </w:tcPr>
          <w:p w:rsidR="00CC53FB" w:rsidRPr="009A2D94" w:rsidRDefault="00CC53FB" w:rsidP="00DA7E3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2D94">
              <w:rPr>
                <w:b/>
                <w:color w:val="000000"/>
                <w:sz w:val="24"/>
                <w:szCs w:val="24"/>
              </w:rPr>
              <w:t>Заседание №3</w:t>
            </w:r>
          </w:p>
        </w:tc>
      </w:tr>
      <w:tr w:rsidR="00F80DB3" w:rsidRPr="009A2D94" w:rsidTr="00F80DB3">
        <w:tc>
          <w:tcPr>
            <w:tcW w:w="0" w:type="auto"/>
            <w:vMerge w:val="restart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CC53FB" w:rsidRPr="009A2D94" w:rsidRDefault="00CC53FB" w:rsidP="00CC53FB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3.1  Рассмотрение проекта бюджета школы на 2015 год </w:t>
            </w:r>
          </w:p>
        </w:tc>
        <w:tc>
          <w:tcPr>
            <w:tcW w:w="0" w:type="auto"/>
            <w:gridSpan w:val="2"/>
            <w:vMerge w:val="restart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Декабрь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2504" w:type="dxa"/>
          </w:tcPr>
          <w:p w:rsidR="00CC53FB" w:rsidRPr="009A2D94" w:rsidRDefault="00CC53FB" w:rsidP="00CC53FB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Щербак Л.А., директор школы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F80DB3">
        <w:trPr>
          <w:trHeight w:val="3056"/>
        </w:trPr>
        <w:tc>
          <w:tcPr>
            <w:tcW w:w="0" w:type="auto"/>
            <w:vMerge/>
          </w:tcPr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F80DB3" w:rsidRPr="009A2D94" w:rsidRDefault="00F80DB3" w:rsidP="00F80DB3">
            <w:pPr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3.2   Итоги и анализ муниципального этапа олимпиад.</w:t>
            </w:r>
          </w:p>
          <w:p w:rsidR="00F80DB3" w:rsidRPr="009A2D94" w:rsidRDefault="00F80DB3" w:rsidP="00CC53F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Дыгало И.Н., председатель УС</w:t>
            </w: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F80DB3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 xml:space="preserve"> Щербак Л.А., директор школы</w:t>
            </w:r>
          </w:p>
        </w:tc>
      </w:tr>
      <w:tr w:rsidR="00CC53FB" w:rsidRPr="009A2D94" w:rsidTr="00F80DB3">
        <w:tc>
          <w:tcPr>
            <w:tcW w:w="6960" w:type="dxa"/>
            <w:gridSpan w:val="4"/>
          </w:tcPr>
          <w:p w:rsidR="00CC53FB" w:rsidRPr="009A2D94" w:rsidRDefault="00CC53FB" w:rsidP="00DA7E3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2D94">
              <w:rPr>
                <w:b/>
                <w:color w:val="000000"/>
                <w:sz w:val="24"/>
                <w:szCs w:val="24"/>
              </w:rPr>
              <w:t xml:space="preserve">      Заседание №4</w:t>
            </w:r>
          </w:p>
        </w:tc>
        <w:tc>
          <w:tcPr>
            <w:tcW w:w="2504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3FB" w:rsidRPr="009A2D94" w:rsidTr="00F80DB3">
        <w:trPr>
          <w:trHeight w:val="2540"/>
        </w:trPr>
        <w:tc>
          <w:tcPr>
            <w:tcW w:w="0" w:type="auto"/>
            <w:vMerge w:val="restart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4.1 Анализ результатов проверки состояния охраны труда, физкультурно-оздоровительной работы и организации горячего питания в школе.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CC53FB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М</w:t>
            </w:r>
            <w:r w:rsidR="00CC53FB" w:rsidRPr="009A2D94">
              <w:rPr>
                <w:color w:val="000000"/>
                <w:sz w:val="24"/>
                <w:szCs w:val="24"/>
              </w:rPr>
              <w:t>арт</w:t>
            </w:r>
          </w:p>
          <w:p w:rsidR="00CC53FB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2015 г</w:t>
            </w:r>
            <w:r w:rsidR="00CC53FB" w:rsidRPr="009A2D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Жмака Е.А., внештатный инспектор по охране труда,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Калашник Е.Л., зам. директора по воспитательной работе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3FB" w:rsidRPr="009A2D94" w:rsidTr="00F80DB3">
        <w:trPr>
          <w:trHeight w:val="1962"/>
        </w:trPr>
        <w:tc>
          <w:tcPr>
            <w:tcW w:w="0" w:type="auto"/>
            <w:vMerge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CC53FB" w:rsidRPr="009A2D94" w:rsidRDefault="00CC53FB" w:rsidP="00326A7F">
            <w:pPr>
              <w:pStyle w:val="a4"/>
              <w:numPr>
                <w:ilvl w:val="1"/>
                <w:numId w:val="1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9A2D94">
              <w:rPr>
                <w:rFonts w:ascii="Times New Roman" w:hAnsi="Times New Roman"/>
                <w:color w:val="000000"/>
              </w:rPr>
              <w:t>Об итогах оздоровления детей в весеннем  лагере «Аленький цветочек». Подготовка к оздоровлению детей в летний период.</w:t>
            </w:r>
          </w:p>
          <w:p w:rsidR="00CC53FB" w:rsidRPr="009A2D94" w:rsidRDefault="00CC53FB" w:rsidP="00DA7E3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Калашник Е.Л., зам. директора по воспитательной работе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3FB" w:rsidRPr="009A2D94" w:rsidTr="00F80DB3">
        <w:tc>
          <w:tcPr>
            <w:tcW w:w="6960" w:type="dxa"/>
            <w:gridSpan w:val="4"/>
          </w:tcPr>
          <w:p w:rsidR="00CC53FB" w:rsidRPr="009A2D94" w:rsidRDefault="00CC53FB" w:rsidP="00DA7E3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2D94">
              <w:rPr>
                <w:b/>
                <w:color w:val="000000"/>
                <w:sz w:val="24"/>
                <w:szCs w:val="24"/>
              </w:rPr>
              <w:t xml:space="preserve">                          Заседание №5</w:t>
            </w:r>
          </w:p>
        </w:tc>
        <w:tc>
          <w:tcPr>
            <w:tcW w:w="2504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3FB" w:rsidRPr="009A2D94" w:rsidTr="00F80DB3">
        <w:trPr>
          <w:trHeight w:val="1870"/>
        </w:trPr>
        <w:tc>
          <w:tcPr>
            <w:tcW w:w="0" w:type="auto"/>
            <w:vMerge w:val="restart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5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5.1. Об утверждении списка общественных наблюдателей на итоговой аттестации.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Красавина Н.А., зам. директора по УВР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F80DB3">
        <w:trPr>
          <w:trHeight w:val="1395"/>
        </w:trPr>
        <w:tc>
          <w:tcPr>
            <w:tcW w:w="0" w:type="auto"/>
            <w:vMerge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53FB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5.2</w:t>
            </w:r>
            <w:r w:rsidR="00CC53FB" w:rsidRPr="009A2D94">
              <w:rPr>
                <w:color w:val="000000"/>
                <w:sz w:val="24"/>
                <w:szCs w:val="24"/>
              </w:rPr>
              <w:t xml:space="preserve"> О выделении бесплатных путёвок  для малообеспеченных обучающихся. 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53FB" w:rsidRPr="009A2D94" w:rsidRDefault="00CC53FB" w:rsidP="00F80DB3">
            <w:pPr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К</w:t>
            </w:r>
            <w:r w:rsidR="00F80DB3" w:rsidRPr="009A2D94">
              <w:rPr>
                <w:color w:val="000000"/>
                <w:sz w:val="24"/>
                <w:szCs w:val="24"/>
              </w:rPr>
              <w:t>алашник Е.Л</w:t>
            </w:r>
            <w:r w:rsidRPr="009A2D94">
              <w:rPr>
                <w:color w:val="000000"/>
                <w:sz w:val="24"/>
                <w:szCs w:val="24"/>
              </w:rPr>
              <w:t>., зам. директора по воспитательной работе</w:t>
            </w: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F80DB3">
        <w:trPr>
          <w:trHeight w:val="4933"/>
        </w:trPr>
        <w:tc>
          <w:tcPr>
            <w:tcW w:w="0" w:type="auto"/>
            <w:vMerge/>
          </w:tcPr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F80DB3" w:rsidRPr="009A2D94" w:rsidRDefault="00F80DB3" w:rsidP="00DA7E3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A2D94">
              <w:rPr>
                <w:rFonts w:ascii="Times New Roman" w:hAnsi="Times New Roman"/>
                <w:color w:val="000000"/>
              </w:rPr>
              <w:t xml:space="preserve">5.6 Рассмотрение федерального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учреждениях, на 2015 – 2016 учебный год. </w:t>
            </w:r>
          </w:p>
          <w:p w:rsidR="00F80DB3" w:rsidRPr="009A2D94" w:rsidRDefault="00F80DB3" w:rsidP="00DA7E3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Нагорная О.Н., зав. школьной библиотекой</w:t>
            </w: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80DB3" w:rsidRPr="009A2D94" w:rsidRDefault="00F80DB3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DB3" w:rsidRPr="009A2D94" w:rsidTr="00F80DB3">
        <w:trPr>
          <w:trHeight w:val="1425"/>
        </w:trPr>
        <w:tc>
          <w:tcPr>
            <w:tcW w:w="0" w:type="auto"/>
            <w:vMerge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5.9 Подготовка школы к новому учебному году</w:t>
            </w:r>
          </w:p>
          <w:p w:rsidR="00CC53FB" w:rsidRPr="009A2D94" w:rsidRDefault="00CC53FB" w:rsidP="00DA7E3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CC53FB" w:rsidRPr="009A2D94" w:rsidRDefault="00CC53FB" w:rsidP="00DA7E3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C53FB" w:rsidRPr="009A2D94" w:rsidRDefault="00CC53FB" w:rsidP="00DA7E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53FB" w:rsidRPr="009A2D94" w:rsidRDefault="00F80DB3" w:rsidP="00F80DB3">
            <w:pPr>
              <w:jc w:val="both"/>
              <w:rPr>
                <w:color w:val="000000"/>
                <w:sz w:val="24"/>
                <w:szCs w:val="24"/>
              </w:rPr>
            </w:pPr>
            <w:r w:rsidRPr="009A2D94">
              <w:rPr>
                <w:color w:val="000000"/>
                <w:sz w:val="24"/>
                <w:szCs w:val="24"/>
              </w:rPr>
              <w:t>Милашенко Г.В.,</w:t>
            </w:r>
            <w:r w:rsidR="00CC53FB" w:rsidRPr="009A2D94">
              <w:rPr>
                <w:color w:val="000000"/>
                <w:sz w:val="24"/>
                <w:szCs w:val="24"/>
              </w:rPr>
              <w:t xml:space="preserve"> зам. дир. по АХ</w:t>
            </w:r>
            <w:r w:rsidRPr="009A2D94">
              <w:rPr>
                <w:color w:val="000000"/>
                <w:sz w:val="24"/>
                <w:szCs w:val="24"/>
              </w:rPr>
              <w:t>Ч</w:t>
            </w:r>
          </w:p>
        </w:tc>
      </w:tr>
    </w:tbl>
    <w:p w:rsidR="00326A7F" w:rsidRPr="009A2D94" w:rsidRDefault="00326A7F" w:rsidP="00326A7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6A7F" w:rsidRPr="009A2D94" w:rsidRDefault="00326A7F" w:rsidP="00326A7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bCs/>
          <w:color w:val="000000"/>
          <w:sz w:val="24"/>
          <w:szCs w:val="24"/>
        </w:rPr>
        <w:t>По второму вопросу повестки дня</w:t>
      </w:r>
      <w:r w:rsidR="00DB765B" w:rsidRPr="009A2D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"</w:t>
      </w:r>
      <w:r w:rsidR="00F37A8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Согласование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6A7F" w:rsidRPr="009A2D94" w:rsidRDefault="00326A7F" w:rsidP="00326A7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           - о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бразовательной программы на 2014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326A7F" w:rsidRPr="009A2D94" w:rsidRDefault="00326A7F" w:rsidP="00326A7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- рабочих программ  учебных предметов,</w:t>
      </w:r>
    </w:p>
    <w:p w:rsidR="00326A7F" w:rsidRPr="009A2D94" w:rsidRDefault="00326A7F" w:rsidP="00DB765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          -  рабочих программ по внеурочной деятельности с учётом ФГОС,</w:t>
      </w:r>
    </w:p>
    <w:p w:rsidR="00326A7F" w:rsidRPr="009A2D94" w:rsidRDefault="00326A7F" w:rsidP="00DB765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- плана р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аботы школы на 2014-2015 учебный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год, </w:t>
      </w:r>
    </w:p>
    <w:p w:rsidR="00326A7F" w:rsidRPr="009A2D94" w:rsidRDefault="00DB765B" w:rsidP="0032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  - учебного плана на 2014-2015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ебный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год,</w:t>
      </w:r>
    </w:p>
    <w:p w:rsidR="00326A7F" w:rsidRPr="009A2D94" w:rsidRDefault="00326A7F" w:rsidP="00326A7F">
      <w:pPr>
        <w:pStyle w:val="a4"/>
        <w:jc w:val="both"/>
        <w:rPr>
          <w:rFonts w:ascii="Times New Roman" w:hAnsi="Times New Roman"/>
          <w:color w:val="000000"/>
        </w:rPr>
      </w:pPr>
      <w:r w:rsidRPr="009A2D94">
        <w:rPr>
          <w:rFonts w:ascii="Times New Roman" w:hAnsi="Times New Roman"/>
          <w:color w:val="000000"/>
        </w:rPr>
        <w:t xml:space="preserve">                  -  годового кален</w:t>
      </w:r>
      <w:r w:rsidR="00DB765B" w:rsidRPr="009A2D94">
        <w:rPr>
          <w:rFonts w:ascii="Times New Roman" w:hAnsi="Times New Roman"/>
          <w:color w:val="000000"/>
        </w:rPr>
        <w:t>дарного учебного графика на 2014 – 2015</w:t>
      </w:r>
      <w:r w:rsidRPr="009A2D94">
        <w:rPr>
          <w:rFonts w:ascii="Times New Roman" w:hAnsi="Times New Roman"/>
          <w:color w:val="000000"/>
        </w:rPr>
        <w:t xml:space="preserve"> учебный год.</w:t>
      </w:r>
    </w:p>
    <w:p w:rsidR="00326A7F" w:rsidRPr="009A2D94" w:rsidRDefault="00F37A8B" w:rsidP="00326A7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У</w:t>
      </w:r>
      <w:r w:rsidR="00326A7F" w:rsidRPr="009A2D94">
        <w:rPr>
          <w:rFonts w:ascii="Times New Roman" w:hAnsi="Times New Roman" w:cs="Times New Roman"/>
          <w:color w:val="000000"/>
          <w:sz w:val="24"/>
          <w:szCs w:val="24"/>
        </w:rPr>
        <w:t>становл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ение режима работы школы на 2014- 2015 учебный год</w:t>
      </w:r>
    </w:p>
    <w:p w:rsidR="00326A7F" w:rsidRPr="009A2D94" w:rsidRDefault="00326A7F" w:rsidP="00326A7F">
      <w:pPr>
        <w:ind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слушали 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заместителя председателя Управляющего Совета </w:t>
      </w:r>
      <w:r w:rsidR="00DB765B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Красавину Н.А.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, которая предложила для утверждения рассмотренные и согласованные: о</w:t>
      </w:r>
      <w:r w:rsidR="00DB765B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бразовательную программу на 2014 -2015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год, рабочие программы по учебным предметам, внеурочной деятельности с учётом</w:t>
      </w:r>
      <w:r w:rsidR="00DB765B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ФГОС, план работы школы на 2014-2015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год, го</w:t>
      </w:r>
      <w:r w:rsidR="00DB765B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довой календарный график на 2014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 w:rsidR="00DB765B"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год,  режим работы школы.</w:t>
      </w:r>
    </w:p>
    <w:p w:rsidR="00326A7F" w:rsidRPr="009A2D94" w:rsidRDefault="00326A7F" w:rsidP="00326A7F">
      <w:pPr>
        <w:ind w:firstLine="48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 второму вопросу решили</w:t>
      </w:r>
      <w:r w:rsidR="00F37A8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сог</w:t>
      </w:r>
      <w:r w:rsidR="00F30F6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</w:t>
      </w:r>
      <w:r w:rsidR="00F37A8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асовать</w:t>
      </w:r>
      <w:r w:rsidRPr="009A2D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326A7F" w:rsidRPr="009A2D94" w:rsidRDefault="00326A7F" w:rsidP="00326A7F">
      <w:pPr>
        <w:ind w:firstLine="48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2.1   образовательную программу </w:t>
      </w:r>
      <w:r w:rsidR="00DB765B" w:rsidRPr="009A2D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 2014-2015</w:t>
      </w:r>
      <w:r w:rsidRPr="009A2D9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учебный год;</w:t>
      </w:r>
    </w:p>
    <w:p w:rsidR="00326A7F" w:rsidRPr="009A2D94" w:rsidRDefault="00326A7F" w:rsidP="00DB765B">
      <w:pPr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2.2 Утвердить рабочие программы</w:t>
      </w:r>
      <w:r w:rsidR="00DB765B" w:rsidRPr="009A2D94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326A7F" w:rsidRPr="009A2D94" w:rsidRDefault="00DB765B" w:rsidP="00326A7F">
      <w:pPr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2.3</w:t>
      </w:r>
      <w:r w:rsidR="00326A7F"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Утвердить рабочие программы по внеуро</w:t>
      </w: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чной деятельности с учётом ФГОС;</w:t>
      </w:r>
    </w:p>
    <w:p w:rsidR="00326A7F" w:rsidRPr="009A2D94" w:rsidRDefault="00326A7F" w:rsidP="00DB765B">
      <w:pPr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2.5</w:t>
      </w:r>
      <w:r w:rsidR="00DB765B"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Утвердить план работы школы на 2014-2015 учебный год,</w:t>
      </w:r>
    </w:p>
    <w:p w:rsidR="00326A7F" w:rsidRPr="009A2D94" w:rsidRDefault="00326A7F" w:rsidP="00326A7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2.6</w:t>
      </w:r>
      <w:r w:rsidR="00DB765B" w:rsidRPr="009A2D94">
        <w:rPr>
          <w:rFonts w:ascii="Times New Roman" w:hAnsi="Times New Roman" w:cs="Times New Roman"/>
          <w:i/>
          <w:color w:val="000000"/>
          <w:sz w:val="24"/>
          <w:szCs w:val="24"/>
        </w:rPr>
        <w:t>Утвердить учебный  план на 2014-2015 учебный год,</w:t>
      </w:r>
    </w:p>
    <w:p w:rsidR="00326A7F" w:rsidRPr="009A2D94" w:rsidRDefault="00326A7F" w:rsidP="00326A7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2.7</w:t>
      </w:r>
      <w:r w:rsidR="00DB765B"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Утвердить  годовой  календарный  учебный  график на 2014-2015 учебный год,</w:t>
      </w:r>
    </w:p>
    <w:p w:rsidR="00326A7F" w:rsidRPr="009A2D94" w:rsidRDefault="00326A7F" w:rsidP="00326A7F">
      <w:pPr>
        <w:pStyle w:val="a4"/>
        <w:jc w:val="both"/>
        <w:rPr>
          <w:rFonts w:ascii="Times New Roman" w:hAnsi="Times New Roman"/>
          <w:i/>
          <w:color w:val="000000"/>
        </w:rPr>
      </w:pPr>
      <w:r w:rsidRPr="009A2D94">
        <w:rPr>
          <w:rFonts w:ascii="Times New Roman" w:hAnsi="Times New Roman"/>
          <w:i/>
          <w:color w:val="000000"/>
        </w:rPr>
        <w:t>2.8</w:t>
      </w:r>
      <w:r w:rsidR="00DB765B" w:rsidRPr="009A2D94">
        <w:rPr>
          <w:rFonts w:ascii="Times New Roman" w:hAnsi="Times New Roman"/>
          <w:i/>
          <w:color w:val="000000"/>
        </w:rPr>
        <w:t xml:space="preserve"> Установить  режим работы школы на 2014-2015 учебный год,</w:t>
      </w:r>
    </w:p>
    <w:p w:rsidR="00326A7F" w:rsidRPr="009A2D94" w:rsidRDefault="00326A7F" w:rsidP="00326A7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Решение принято единогласно.</w:t>
      </w:r>
    </w:p>
    <w:p w:rsidR="00326A7F" w:rsidRPr="009A2D94" w:rsidRDefault="00326A7F" w:rsidP="0032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A7F" w:rsidRPr="009A2D94" w:rsidRDefault="00326A7F" w:rsidP="0032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  По третьему  вопросу повестки дня «Публичный отчёт о результатах образовательной  финансово-хозяйственной 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деятельности  школы в 2013-2014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ебном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оду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»  слушали:</w:t>
      </w:r>
    </w:p>
    <w:p w:rsidR="00326A7F" w:rsidRPr="009A2D94" w:rsidRDefault="00326A7F" w:rsidP="0032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- заместителя председателя Управляющего совета, директора школы 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Щербак Л.А.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Она представила публичный отчёт о результатах образовател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ьной  деятельности школы за 2013-2014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Своё выступление 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Любовь Александровна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сопровождала мультимедийной презентацией.  Также 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Щербак Л.А. 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обратила внимание присутствующих на то, что публичный доклад размещён на школьном сайте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A7F" w:rsidRPr="009A2D94" w:rsidRDefault="00326A7F" w:rsidP="00DB7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>-  заместителя директора по АХ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Ч Милашенко Г.В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. Он рассказал о финансовом обеспечении фу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нкционирования и развития МБОУ ЦСОШ №8 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в  201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="00DB765B" w:rsidRPr="009A2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A7F" w:rsidRPr="009A2D94" w:rsidRDefault="00326A7F" w:rsidP="00326A7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По третьему вопросу решили:</w:t>
      </w:r>
    </w:p>
    <w:p w:rsidR="00326A7F" w:rsidRPr="009A2D94" w:rsidRDefault="00326A7F" w:rsidP="00326A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Публичный отчёт о результатах образовательной ифинансово-хозяйств</w:t>
      </w:r>
      <w:r w:rsidR="00DB765B" w:rsidRPr="009A2D94">
        <w:rPr>
          <w:rFonts w:ascii="Times New Roman" w:hAnsi="Times New Roman" w:cs="Times New Roman"/>
          <w:i/>
          <w:color w:val="000000"/>
          <w:sz w:val="24"/>
          <w:szCs w:val="24"/>
        </w:rPr>
        <w:t>енной деятельности школы за 2013-2014</w:t>
      </w: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учебный год принять к сведению.</w:t>
      </w:r>
    </w:p>
    <w:p w:rsidR="00DB765B" w:rsidRPr="009A2D94" w:rsidRDefault="00DB765B" w:rsidP="00DB76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26A7F" w:rsidRPr="009A2D94" w:rsidRDefault="00326A7F" w:rsidP="00326A7F">
      <w:pPr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Решение принято единогласно.</w:t>
      </w:r>
    </w:p>
    <w:p w:rsidR="00326A7F" w:rsidRPr="009A2D94" w:rsidRDefault="00326A7F" w:rsidP="009A2D94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 По </w:t>
      </w:r>
      <w:r w:rsidR="009A2D94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четверто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>му вопросу повестки дня  «Об утверждении списка на льготное питание» слушали заместителя директора по воспитательной работе К</w:t>
      </w:r>
      <w:r w:rsidR="009A2D94" w:rsidRPr="009A2D94">
        <w:rPr>
          <w:rFonts w:ascii="Times New Roman" w:hAnsi="Times New Roman" w:cs="Times New Roman"/>
          <w:color w:val="000000"/>
          <w:sz w:val="24"/>
          <w:szCs w:val="24"/>
        </w:rPr>
        <w:t>алашник Е.Л. Елена Леонидовна</w:t>
      </w:r>
      <w:r w:rsidRPr="009A2D94">
        <w:rPr>
          <w:rFonts w:ascii="Times New Roman" w:hAnsi="Times New Roman" w:cs="Times New Roman"/>
          <w:color w:val="000000"/>
          <w:spacing w:val="-2"/>
          <w:position w:val="-2"/>
          <w:sz w:val="24"/>
          <w:szCs w:val="24"/>
        </w:rPr>
        <w:t xml:space="preserve"> отметила, что  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учреждении, во исполнение приказа </w:t>
      </w:r>
      <w:r w:rsidR="009A2D94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</w:t>
      </w:r>
    </w:p>
    <w:p w:rsidR="00326A7F" w:rsidRPr="009A2D94" w:rsidRDefault="00326A7F" w:rsidP="009A2D94">
      <w:pPr>
        <w:pStyle w:val="a4"/>
        <w:jc w:val="both"/>
        <w:rPr>
          <w:rFonts w:ascii="Times New Roman" w:hAnsi="Times New Roman"/>
        </w:rPr>
      </w:pPr>
      <w:r w:rsidRPr="009A2D94">
        <w:rPr>
          <w:rFonts w:ascii="Times New Roman" w:hAnsi="Times New Roman"/>
        </w:rPr>
        <w:t xml:space="preserve">«Об организации питания в общеобразовательных учреждениях в </w:t>
      </w:r>
      <w:r w:rsidR="009A2D94" w:rsidRPr="009A2D94">
        <w:rPr>
          <w:rFonts w:ascii="Times New Roman" w:hAnsi="Times New Roman"/>
        </w:rPr>
        <w:t>2014-2</w:t>
      </w:r>
      <w:r w:rsidRPr="009A2D94">
        <w:rPr>
          <w:rFonts w:ascii="Times New Roman" w:hAnsi="Times New Roman"/>
        </w:rPr>
        <w:t>01</w:t>
      </w:r>
      <w:r w:rsidR="009A2D94" w:rsidRPr="009A2D94">
        <w:rPr>
          <w:rFonts w:ascii="Times New Roman" w:hAnsi="Times New Roman"/>
        </w:rPr>
        <w:t>5учебном году» от 20 августа 2014 г №371</w:t>
      </w:r>
      <w:r w:rsidRPr="009A2D94">
        <w:rPr>
          <w:rFonts w:ascii="Times New Roman" w:hAnsi="Times New Roman"/>
        </w:rPr>
        <w:t xml:space="preserve"> и в целях повышения уровня обслуживания обучающихся при организации питания в школе в нашем образовательном учреждении организовано</w:t>
      </w:r>
      <w:r w:rsidRPr="009A2D94">
        <w:rPr>
          <w:rFonts w:ascii="Times New Roman" w:hAnsi="Times New Roman"/>
          <w:color w:val="000000"/>
        </w:rPr>
        <w:t>горячее питание (</w:t>
      </w:r>
      <w:r w:rsidR="009A2D94" w:rsidRPr="009A2D94">
        <w:rPr>
          <w:rFonts w:ascii="Times New Roman" w:hAnsi="Times New Roman"/>
          <w:color w:val="000000"/>
        </w:rPr>
        <w:t>на базе столовой ЦСОШ №8</w:t>
      </w:r>
      <w:r w:rsidRPr="009A2D94">
        <w:rPr>
          <w:rFonts w:ascii="Times New Roman" w:hAnsi="Times New Roman"/>
          <w:color w:val="000000"/>
        </w:rPr>
        <w:t>) согласно утверждённому примерному меню для общеобразовательных учреждений</w:t>
      </w:r>
      <w:r w:rsidR="009A2D94" w:rsidRPr="009A2D94">
        <w:rPr>
          <w:rFonts w:ascii="Times New Roman" w:hAnsi="Times New Roman"/>
          <w:color w:val="000000"/>
        </w:rPr>
        <w:t xml:space="preserve">. </w:t>
      </w:r>
    </w:p>
    <w:p w:rsidR="00326A7F" w:rsidRPr="009A2D94" w:rsidRDefault="00326A7F" w:rsidP="00326A7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</w:t>
      </w:r>
      <w:r w:rsidR="009A2D94" w:rsidRPr="009A2D94">
        <w:rPr>
          <w:rFonts w:ascii="Times New Roman" w:hAnsi="Times New Roman" w:cs="Times New Roman"/>
          <w:i/>
          <w:color w:val="000000"/>
          <w:sz w:val="24"/>
          <w:szCs w:val="24"/>
        </w:rPr>
        <w:t>четвер</w:t>
      </w: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тому вопросу решили:</w:t>
      </w:r>
    </w:p>
    <w:p w:rsidR="00326A7F" w:rsidRPr="009A2D94" w:rsidRDefault="009A2D94" w:rsidP="009A2D9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326A7F" w:rsidRPr="009A2D94">
        <w:rPr>
          <w:rFonts w:ascii="Times New Roman" w:hAnsi="Times New Roman" w:cs="Times New Roman"/>
          <w:i/>
          <w:color w:val="000000"/>
          <w:sz w:val="24"/>
          <w:szCs w:val="24"/>
        </w:rPr>
        <w:t>.1 Утвердить список на льготное питание  детей из малообеспеченных семей в пределах выделенных бюджетных средств</w:t>
      </w: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(15 рублей на 1 ребёнка в день)</w:t>
      </w:r>
    </w:p>
    <w:p w:rsidR="00326A7F" w:rsidRPr="009A2D94" w:rsidRDefault="009A2D94" w:rsidP="009A2D9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4.2. </w:t>
      </w:r>
      <w:r w:rsidR="00326A7F" w:rsidRPr="009A2D94">
        <w:rPr>
          <w:rFonts w:ascii="Times New Roman" w:hAnsi="Times New Roman" w:cs="Times New Roman"/>
          <w:i/>
          <w:color w:val="000000"/>
          <w:sz w:val="24"/>
          <w:szCs w:val="24"/>
        </w:rPr>
        <w:t>ввести системный контроль за организацией горячего питания школьников.</w:t>
      </w:r>
    </w:p>
    <w:p w:rsidR="00326A7F" w:rsidRPr="009A2D94" w:rsidRDefault="009A2D94" w:rsidP="009A2D9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4.3.</w:t>
      </w:r>
      <w:r w:rsidR="00326A7F" w:rsidRPr="009A2D94">
        <w:rPr>
          <w:rFonts w:ascii="Times New Roman" w:hAnsi="Times New Roman" w:cs="Times New Roman"/>
          <w:i/>
          <w:color w:val="000000"/>
          <w:sz w:val="24"/>
          <w:szCs w:val="24"/>
        </w:rPr>
        <w:t>продолжить работу по воспитанию культуры питания, пропаганде здорового образа жизни среди обучающихся и их родителей.</w:t>
      </w:r>
    </w:p>
    <w:p w:rsidR="009A2D94" w:rsidRPr="009A2D94" w:rsidRDefault="009A2D94" w:rsidP="009A2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A7F" w:rsidRPr="009A2D94" w:rsidRDefault="00326A7F" w:rsidP="00326A7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i/>
          <w:color w:val="000000"/>
          <w:sz w:val="24"/>
          <w:szCs w:val="24"/>
        </w:rPr>
        <w:t>Решение принято единогласно.</w:t>
      </w:r>
    </w:p>
    <w:p w:rsidR="00326A7F" w:rsidRPr="009A2D94" w:rsidRDefault="00326A7F" w:rsidP="00326A7F">
      <w:pPr>
        <w:tabs>
          <w:tab w:val="left" w:pos="171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6A7F" w:rsidRPr="009A2D94" w:rsidRDefault="00326A7F" w:rsidP="00326A7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Управляющего Совета:                                      </w:t>
      </w:r>
      <w:r w:rsidR="009A2D94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И.Н. Дыгало</w:t>
      </w:r>
    </w:p>
    <w:p w:rsidR="009A2D94" w:rsidRPr="009A2D94" w:rsidRDefault="00326A7F" w:rsidP="009A2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Управляющего Совета:                        </w:t>
      </w:r>
      <w:r w:rsidR="00CD41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A2D94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Т.П.  </w:t>
      </w:r>
      <w:r w:rsidR="009A2D94" w:rsidRPr="009A2D94">
        <w:rPr>
          <w:rFonts w:ascii="Times New Roman" w:hAnsi="Times New Roman" w:cs="Times New Roman"/>
          <w:sz w:val="24"/>
          <w:szCs w:val="24"/>
        </w:rPr>
        <w:t xml:space="preserve">Могила  </w:t>
      </w:r>
    </w:p>
    <w:p w:rsidR="00326A7F" w:rsidRPr="009A2D94" w:rsidRDefault="00326A7F" w:rsidP="00326A7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A7F" w:rsidRPr="009A2D94" w:rsidRDefault="00326A7F" w:rsidP="00326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100" w:rsidRDefault="00CD4100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100" w:rsidRDefault="00CD4100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100" w:rsidRDefault="00CD4100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100" w:rsidRDefault="00CD4100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100" w:rsidRDefault="00CD4100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100" w:rsidRDefault="00CD4100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100" w:rsidRDefault="00CD4100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100" w:rsidRDefault="00CD4100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5A85" w:rsidRPr="009A2D94" w:rsidRDefault="00715A85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Протокол № 2</w:t>
      </w:r>
    </w:p>
    <w:p w:rsidR="00715A85" w:rsidRPr="009A2D94" w:rsidRDefault="00715A85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Управляющего Совета</w:t>
      </w:r>
    </w:p>
    <w:p w:rsidR="00715A85" w:rsidRPr="009A2D94" w:rsidRDefault="00715A85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МБОУ «Целинская средняя общеобразовательная школа № 8»</w:t>
      </w:r>
    </w:p>
    <w:p w:rsidR="00715A85" w:rsidRPr="009A2D94" w:rsidRDefault="00715A85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0768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ноября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 года</w:t>
      </w:r>
    </w:p>
    <w:p w:rsidR="00715A85" w:rsidRPr="009A2D94" w:rsidRDefault="00715A85" w:rsidP="00715A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  <w:r w:rsidR="00AF3F53" w:rsidRPr="00AF3F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56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7F56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, избранных в Управляющий совет </w:t>
      </w:r>
      <w:r w:rsidR="000768BA" w:rsidRPr="009A2D9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Муниципального бюджетного  общеобразовательного учреждения  «Целинская средняя общеобразовательная школа №8»,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учредителя Сычева И.Ю., 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>директор МБОУ ЦСОШ №8 Щербак Л.А., председатель профсоюзного комитета школы  Радуль Н.П.</w:t>
      </w:r>
    </w:p>
    <w:p w:rsidR="00715A85" w:rsidRPr="00715A85" w:rsidRDefault="00715A85" w:rsidP="00715A8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15A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Повестка дня.</w:t>
      </w:r>
    </w:p>
    <w:p w:rsidR="00715A85" w:rsidRPr="00715A85" w:rsidRDefault="00715A85" w:rsidP="00715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A85">
        <w:rPr>
          <w:rFonts w:ascii="Times New Roman" w:hAnsi="Times New Roman" w:cs="Times New Roman"/>
          <w:sz w:val="24"/>
          <w:szCs w:val="24"/>
        </w:rPr>
        <w:t>1.Утверждение состава Управляющего Совета, списка комиссий и их персонального состава.</w:t>
      </w:r>
    </w:p>
    <w:p w:rsidR="00715A85" w:rsidRPr="00715A85" w:rsidRDefault="00715A85" w:rsidP="00715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A85">
        <w:rPr>
          <w:rFonts w:ascii="Times New Roman" w:hAnsi="Times New Roman" w:cs="Times New Roman"/>
          <w:sz w:val="24"/>
          <w:szCs w:val="24"/>
        </w:rPr>
        <w:t>2. Ознакомление с административными регламентами взаимодействия при представлении информации о чрезвычайных происшествиях с участием несовершеннолетних, в том числе суицидальных попытках.</w:t>
      </w:r>
    </w:p>
    <w:p w:rsidR="00715A85" w:rsidRPr="00715A85" w:rsidRDefault="00715A85" w:rsidP="00715A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color w:val="000000"/>
          <w:sz w:val="24"/>
          <w:szCs w:val="24"/>
        </w:rPr>
        <w:t>3.Работа социальной, психологической службы, родительской общественности по профилактике   социально – опасного положения и социального сиротства, преступлений и правонарушений среди несовершеннолетних.  Социомониторинг.</w:t>
      </w:r>
    </w:p>
    <w:p w:rsidR="00715A85" w:rsidRPr="00715A85" w:rsidRDefault="00715A85" w:rsidP="00715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A85">
        <w:rPr>
          <w:rFonts w:ascii="Times New Roman" w:hAnsi="Times New Roman" w:cs="Times New Roman"/>
          <w:sz w:val="24"/>
          <w:szCs w:val="24"/>
        </w:rPr>
        <w:t>4.Об оздоровительной кампании в период  осенних каникул.</w:t>
      </w:r>
    </w:p>
    <w:p w:rsidR="00715A85" w:rsidRPr="00715A85" w:rsidRDefault="00715A85" w:rsidP="001274CF">
      <w:pPr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A85">
        <w:rPr>
          <w:rFonts w:ascii="Times New Roman" w:hAnsi="Times New Roman" w:cs="Times New Roman"/>
          <w:color w:val="000000"/>
          <w:sz w:val="24"/>
          <w:szCs w:val="24"/>
        </w:rPr>
        <w:t>5. Электронный журнал и электронный дневник обучающихся.</w:t>
      </w:r>
    </w:p>
    <w:p w:rsidR="00715A85" w:rsidRPr="00715A85" w:rsidRDefault="00715A85" w:rsidP="00715A85">
      <w:pPr>
        <w:pStyle w:val="a4"/>
        <w:jc w:val="center"/>
        <w:rPr>
          <w:rFonts w:ascii="Times New Roman" w:hAnsi="Times New Roman"/>
          <w:color w:val="000000"/>
        </w:rPr>
      </w:pPr>
      <w:r w:rsidRPr="00715A85">
        <w:rPr>
          <w:rFonts w:ascii="Times New Roman" w:hAnsi="Times New Roman"/>
        </w:rPr>
        <w:t>6</w:t>
      </w:r>
      <w:r w:rsidRPr="00715A85">
        <w:rPr>
          <w:rFonts w:ascii="Times New Roman" w:hAnsi="Times New Roman"/>
          <w:color w:val="000000"/>
        </w:rPr>
        <w:t>. Итоги школьных олимпиад за 2013-2014 учебный год</w:t>
      </w:r>
    </w:p>
    <w:p w:rsidR="00715A85" w:rsidRPr="001274CF" w:rsidRDefault="00715A85" w:rsidP="001274C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 первому   вопросу повестки дня «</w:t>
      </w:r>
      <w:r w:rsidRPr="001274CF">
        <w:rPr>
          <w:rFonts w:ascii="Times New Roman" w:hAnsi="Times New Roman" w:cs="Times New Roman"/>
          <w:sz w:val="24"/>
          <w:szCs w:val="24"/>
        </w:rPr>
        <w:t>Утвержде</w:t>
      </w:r>
      <w:r w:rsidR="00F30F67">
        <w:rPr>
          <w:rFonts w:ascii="Times New Roman" w:hAnsi="Times New Roman" w:cs="Times New Roman"/>
          <w:sz w:val="24"/>
          <w:szCs w:val="24"/>
        </w:rPr>
        <w:t>ние состава Управляющего Совета</w:t>
      </w:r>
      <w:r w:rsidRPr="001274CF">
        <w:rPr>
          <w:rFonts w:ascii="Times New Roman" w:hAnsi="Times New Roman" w:cs="Times New Roman"/>
          <w:sz w:val="24"/>
          <w:szCs w:val="24"/>
        </w:rPr>
        <w:t>, списка комиссий и их персонального состава».  В</w:t>
      </w: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ыступила  Щербак Л.А., заместитель председателя Управляющего Совета. Она отметила, что согласно Уставу МБОУ ЦСОШ №8 и «Положению об Управляющем Совете МБОУ ЦСОШ №8 истёк срок полномочий председателя Управляющего Совета  Дыгало И.Н.  Кроме этого, возникла необходимость изменить состав Управляющего Совета, т. к. </w:t>
      </w:r>
      <w:r w:rsidRPr="001274CF">
        <w:rPr>
          <w:rFonts w:ascii="Times New Roman" w:hAnsi="Times New Roman" w:cs="Times New Roman"/>
          <w:sz w:val="24"/>
          <w:szCs w:val="24"/>
        </w:rPr>
        <w:t>Красавина Ксения</w:t>
      </w:r>
      <w:r w:rsidR="00AF3F53">
        <w:rPr>
          <w:rFonts w:ascii="Times New Roman" w:hAnsi="Times New Roman" w:cs="Times New Roman"/>
          <w:bCs/>
          <w:color w:val="000000"/>
          <w:sz w:val="24"/>
          <w:szCs w:val="24"/>
        </w:rPr>
        <w:t>и Ришко Инна</w:t>
      </w: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выбыл</w:t>
      </w:r>
      <w:r w:rsidR="00AF3F5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состава учащихся в связи с окончанием школы.   С использованием процедур</w:t>
      </w:r>
      <w:r w:rsidR="000768BA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AF3F53">
        <w:rPr>
          <w:rFonts w:ascii="Times New Roman" w:hAnsi="Times New Roman" w:cs="Times New Roman"/>
          <w:bCs/>
          <w:color w:val="000000"/>
          <w:sz w:val="24"/>
          <w:szCs w:val="24"/>
        </w:rPr>
        <w:t>довыборов предлагаю</w:t>
      </w: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>тся следующи</w:t>
      </w:r>
      <w:r w:rsidR="00AF3F53">
        <w:rPr>
          <w:rFonts w:ascii="Times New Roman" w:hAnsi="Times New Roman" w:cs="Times New Roman"/>
          <w:bCs/>
          <w:color w:val="000000"/>
          <w:sz w:val="24"/>
          <w:szCs w:val="24"/>
        </w:rPr>
        <w:t>е кандидатуры:</w:t>
      </w:r>
    </w:p>
    <w:p w:rsidR="00715A85" w:rsidRPr="001274CF" w:rsidRDefault="00715A85" w:rsidP="00715A85">
      <w:pPr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>Председатель: Куликова Светлана Валентиновна</w:t>
      </w:r>
    </w:p>
    <w:p w:rsidR="0081495B" w:rsidRPr="001274CF" w:rsidRDefault="00AF3F53" w:rsidP="0081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учащихся: ученик 9 класса Безручко М. и ученица 10 класса Усова Юлия </w:t>
      </w:r>
    </w:p>
    <w:p w:rsidR="0081495B" w:rsidRPr="001274CF" w:rsidRDefault="0081495B" w:rsidP="00715A85">
      <w:pPr>
        <w:rPr>
          <w:rFonts w:ascii="Times New Roman" w:hAnsi="Times New Roman" w:cs="Times New Roman"/>
          <w:sz w:val="24"/>
          <w:szCs w:val="24"/>
        </w:rPr>
      </w:pPr>
    </w:p>
    <w:p w:rsidR="00715A85" w:rsidRPr="001274CF" w:rsidRDefault="00715A85" w:rsidP="00715A85">
      <w:pPr>
        <w:ind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>Далее между членами Управляющего Совета были выбраны председатели</w:t>
      </w:r>
      <w:r w:rsidR="007F5671">
        <w:rPr>
          <w:rFonts w:ascii="Times New Roman" w:hAnsi="Times New Roman" w:cs="Times New Roman"/>
          <w:bCs/>
          <w:color w:val="000000"/>
          <w:sz w:val="24"/>
          <w:szCs w:val="24"/>
        </w:rPr>
        <w:t>, секретари</w:t>
      </w: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комиссий и распределены члены комиссий.</w:t>
      </w:r>
    </w:p>
    <w:p w:rsidR="00715A85" w:rsidRPr="001274CF" w:rsidRDefault="00715A85" w:rsidP="00715A85">
      <w:pPr>
        <w:ind w:firstLine="48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 первому  вопросу решили:</w:t>
      </w:r>
    </w:p>
    <w:p w:rsidR="00715A85" w:rsidRPr="001274CF" w:rsidRDefault="00715A85" w:rsidP="00715A85">
      <w:pPr>
        <w:ind w:firstLine="48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1.1</w:t>
      </w:r>
      <w:r w:rsidR="0081495B" w:rsidRPr="001274C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1274C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Утвердить  состав Управляющего Совета МБОУ ЦСОШ №8;  </w:t>
      </w:r>
    </w:p>
    <w:p w:rsidR="00715A85" w:rsidRPr="001274CF" w:rsidRDefault="00715A85" w:rsidP="00715A85">
      <w:pPr>
        <w:ind w:firstLine="48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715A85" w:rsidRPr="001274CF" w:rsidRDefault="00715A85" w:rsidP="00715A85">
      <w:pPr>
        <w:ind w:firstLine="48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1.2</w:t>
      </w:r>
      <w:r w:rsidR="0081495B" w:rsidRPr="001274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У</w:t>
      </w:r>
      <w:r w:rsidRPr="001274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твердить список комиссий с их персональным составом: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.Учебная комиссия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27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74236" w:rsidRPr="00374236">
        <w:rPr>
          <w:rFonts w:ascii="Times New Roman" w:hAnsi="Times New Roman" w:cs="Times New Roman"/>
          <w:color w:val="000000"/>
          <w:sz w:val="24"/>
          <w:szCs w:val="24"/>
        </w:rPr>
        <w:t>Красавина Н.А.</w:t>
      </w:r>
      <w:r w:rsidRPr="00127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комиссии,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2. </w:t>
      </w:r>
      <w:r w:rsidR="00374236" w:rsidRPr="001274CF">
        <w:rPr>
          <w:rFonts w:ascii="Times New Roman" w:hAnsi="Times New Roman" w:cs="Times New Roman"/>
          <w:sz w:val="24"/>
          <w:szCs w:val="24"/>
        </w:rPr>
        <w:t xml:space="preserve">Милашенко Л.А. </w:t>
      </w:r>
    </w:p>
    <w:p w:rsidR="00715A85" w:rsidRDefault="00715A85" w:rsidP="00715A85">
      <w:pPr>
        <w:ind w:left="-900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74236">
        <w:rPr>
          <w:rFonts w:ascii="Times New Roman" w:hAnsi="Times New Roman" w:cs="Times New Roman"/>
          <w:color w:val="000000"/>
          <w:sz w:val="24"/>
          <w:szCs w:val="24"/>
        </w:rPr>
        <w:t xml:space="preserve"> Чайкин С.М. – секретарь комиссии</w:t>
      </w:r>
    </w:p>
    <w:p w:rsidR="00374236" w:rsidRPr="001274CF" w:rsidRDefault="00374236" w:rsidP="00715A85">
      <w:pPr>
        <w:ind w:left="-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Ришко И.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. Финансово-экономическая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color w:val="FF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1495B"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Пинчук Н.Н.</w:t>
      </w:r>
      <w:r w:rsidRPr="001274CF">
        <w:rPr>
          <w:rFonts w:ascii="Times New Roman" w:hAnsi="Times New Roman" w:cs="Times New Roman"/>
          <w:sz w:val="24"/>
          <w:szCs w:val="24"/>
        </w:rPr>
        <w:t>– председатель комиссии,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2. </w:t>
      </w:r>
      <w:r w:rsidR="0081495B" w:rsidRPr="001274CF">
        <w:rPr>
          <w:rFonts w:ascii="Times New Roman" w:hAnsi="Times New Roman" w:cs="Times New Roman"/>
          <w:color w:val="000000"/>
          <w:sz w:val="24"/>
          <w:szCs w:val="24"/>
        </w:rPr>
        <w:t>Милашенко Г.В</w:t>
      </w:r>
      <w:r w:rsidR="000F6B15" w:rsidRPr="001274CF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715A85" w:rsidRDefault="00715A85" w:rsidP="00715A85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74236">
        <w:rPr>
          <w:rFonts w:ascii="Times New Roman" w:hAnsi="Times New Roman" w:cs="Times New Roman"/>
          <w:color w:val="000000"/>
          <w:sz w:val="24"/>
          <w:szCs w:val="24"/>
        </w:rPr>
        <w:t>Варваровская О.Н.- секретарь комиссии</w:t>
      </w:r>
    </w:p>
    <w:p w:rsidR="00374236" w:rsidRPr="00374236" w:rsidRDefault="00374236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3742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Евсеева Т.А.</w:t>
      </w:r>
    </w:p>
    <w:p w:rsidR="00715A85" w:rsidRPr="001274CF" w:rsidRDefault="00715A85" w:rsidP="001274CF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74CF">
        <w:rPr>
          <w:rFonts w:ascii="Times New Roman" w:hAnsi="Times New Roman" w:cs="Times New Roman"/>
          <w:sz w:val="24"/>
          <w:szCs w:val="24"/>
        </w:rPr>
        <w:t>. Комиссия по контролю за состоянием здоровья и соблюдением техники безопасности в учебном процессе.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 1. </w:t>
      </w:r>
      <w:r w:rsidR="0081495B" w:rsidRPr="001274CF">
        <w:rPr>
          <w:rFonts w:ascii="Times New Roman" w:hAnsi="Times New Roman" w:cs="Times New Roman"/>
          <w:sz w:val="24"/>
          <w:szCs w:val="24"/>
        </w:rPr>
        <w:t>Якобчукова Е.В.</w:t>
      </w:r>
      <w:r w:rsidRPr="001274CF">
        <w:rPr>
          <w:rFonts w:ascii="Times New Roman" w:hAnsi="Times New Roman" w:cs="Times New Roman"/>
          <w:sz w:val="24"/>
          <w:szCs w:val="24"/>
        </w:rPr>
        <w:t>– председатель комиссии,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374236">
        <w:rPr>
          <w:rFonts w:ascii="Times New Roman" w:hAnsi="Times New Roman" w:cs="Times New Roman"/>
          <w:sz w:val="24"/>
          <w:szCs w:val="24"/>
        </w:rPr>
        <w:t>Калашник Е.Л.</w:t>
      </w:r>
    </w:p>
    <w:p w:rsidR="00374236" w:rsidRDefault="00715A85" w:rsidP="00715A85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 3.</w:t>
      </w:r>
      <w:r w:rsidR="00374236">
        <w:rPr>
          <w:rFonts w:ascii="Times New Roman" w:hAnsi="Times New Roman" w:cs="Times New Roman"/>
          <w:sz w:val="24"/>
          <w:szCs w:val="24"/>
        </w:rPr>
        <w:t xml:space="preserve"> Скорикова Т.Я. </w:t>
      </w:r>
      <w:r w:rsidR="00374236">
        <w:rPr>
          <w:rFonts w:ascii="Times New Roman" w:hAnsi="Times New Roman" w:cs="Times New Roman"/>
          <w:color w:val="000000"/>
          <w:sz w:val="24"/>
          <w:szCs w:val="24"/>
        </w:rPr>
        <w:t>- секретарь комиссии</w:t>
      </w:r>
    </w:p>
    <w:p w:rsidR="00715A85" w:rsidRPr="00374236" w:rsidRDefault="00374236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374236">
        <w:rPr>
          <w:rFonts w:ascii="Times New Roman" w:hAnsi="Times New Roman" w:cs="Times New Roman"/>
          <w:sz w:val="24"/>
          <w:szCs w:val="24"/>
        </w:rPr>
        <w:t>4.</w:t>
      </w:r>
      <w:r w:rsidR="00CD4100">
        <w:rPr>
          <w:rFonts w:ascii="Times New Roman" w:hAnsi="Times New Roman" w:cs="Times New Roman"/>
          <w:sz w:val="24"/>
          <w:szCs w:val="24"/>
        </w:rPr>
        <w:t>Аришин А.В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A85" w:rsidRPr="001274CF" w:rsidRDefault="00715A85" w:rsidP="00715A85">
      <w:pPr>
        <w:ind w:left="-9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. По работе с родителями и местным сообществом.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1. </w:t>
      </w:r>
      <w:r w:rsidR="00374236">
        <w:rPr>
          <w:rFonts w:ascii="Times New Roman" w:hAnsi="Times New Roman" w:cs="Times New Roman"/>
          <w:sz w:val="24"/>
          <w:szCs w:val="24"/>
        </w:rPr>
        <w:t>Радуль Н.П.</w:t>
      </w:r>
      <w:r w:rsidR="0081495B" w:rsidRPr="001274CF">
        <w:rPr>
          <w:rFonts w:ascii="Times New Roman" w:hAnsi="Times New Roman" w:cs="Times New Roman"/>
          <w:sz w:val="24"/>
          <w:szCs w:val="24"/>
        </w:rPr>
        <w:t xml:space="preserve">, </w:t>
      </w:r>
      <w:r w:rsidRPr="001274CF">
        <w:rPr>
          <w:rFonts w:ascii="Times New Roman" w:hAnsi="Times New Roman" w:cs="Times New Roman"/>
          <w:sz w:val="24"/>
          <w:szCs w:val="24"/>
        </w:rPr>
        <w:t xml:space="preserve"> – председатель комиссии,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2. </w:t>
      </w:r>
      <w:r w:rsidR="0081495B" w:rsidRPr="001274CF">
        <w:rPr>
          <w:rFonts w:ascii="Times New Roman" w:hAnsi="Times New Roman" w:cs="Times New Roman"/>
          <w:sz w:val="24"/>
          <w:szCs w:val="24"/>
        </w:rPr>
        <w:t>Чернышова М.Ю.</w:t>
      </w:r>
      <w:r w:rsidRPr="001274CF">
        <w:rPr>
          <w:rFonts w:ascii="Times New Roman" w:hAnsi="Times New Roman" w:cs="Times New Roman"/>
          <w:sz w:val="24"/>
          <w:szCs w:val="24"/>
        </w:rPr>
        <w:t>,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>3.</w:t>
      </w:r>
      <w:r w:rsidR="00374236">
        <w:rPr>
          <w:rFonts w:ascii="Times New Roman" w:hAnsi="Times New Roman" w:cs="Times New Roman"/>
          <w:sz w:val="24"/>
          <w:szCs w:val="24"/>
        </w:rPr>
        <w:t xml:space="preserve"> Голубева А.В.</w:t>
      </w:r>
    </w:p>
    <w:p w:rsidR="00715A85" w:rsidRPr="001274CF" w:rsidRDefault="00715A85" w:rsidP="00715A85">
      <w:pPr>
        <w:ind w:left="-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4CF">
        <w:rPr>
          <w:rFonts w:ascii="Times New Roman" w:hAnsi="Times New Roman" w:cs="Times New Roman"/>
          <w:sz w:val="24"/>
          <w:szCs w:val="24"/>
        </w:rPr>
        <w:t xml:space="preserve">     Решение принято единогласно.</w:t>
      </w:r>
    </w:p>
    <w:p w:rsidR="00715A85" w:rsidRPr="001274CF" w:rsidRDefault="00715A85" w:rsidP="00715A85">
      <w:pPr>
        <w:jc w:val="both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   По второму вопросу повестки дня «Ознакомление с административным регламентом взаимодействия при представлении информации о чрезвычайных происшествиях с участием несовершеннолетних, в том числе суицидальных попытках» слушали</w:t>
      </w:r>
      <w:r w:rsidR="000F6B15" w:rsidRPr="001274CF">
        <w:rPr>
          <w:rFonts w:ascii="Times New Roman" w:hAnsi="Times New Roman" w:cs="Times New Roman"/>
          <w:bCs/>
          <w:sz w:val="24"/>
          <w:szCs w:val="24"/>
        </w:rPr>
        <w:t>Калашник Е.Л</w:t>
      </w:r>
      <w:r w:rsidRPr="001274CF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0F6B15" w:rsidRPr="001274CF">
        <w:rPr>
          <w:rFonts w:ascii="Times New Roman" w:hAnsi="Times New Roman" w:cs="Times New Roman"/>
          <w:bCs/>
          <w:sz w:val="24"/>
          <w:szCs w:val="24"/>
        </w:rPr>
        <w:t xml:space="preserve">зам. </w:t>
      </w:r>
      <w:r w:rsidRPr="001274CF">
        <w:rPr>
          <w:rFonts w:ascii="Times New Roman" w:hAnsi="Times New Roman" w:cs="Times New Roman"/>
          <w:bCs/>
          <w:sz w:val="24"/>
          <w:szCs w:val="24"/>
        </w:rPr>
        <w:t>директора школы</w:t>
      </w:r>
      <w:r w:rsidR="000F6B15" w:rsidRPr="001274CF">
        <w:rPr>
          <w:rFonts w:ascii="Times New Roman" w:hAnsi="Times New Roman" w:cs="Times New Roman"/>
          <w:bCs/>
          <w:sz w:val="24"/>
          <w:szCs w:val="24"/>
        </w:rPr>
        <w:t xml:space="preserve"> по воспитательной работе</w:t>
      </w:r>
      <w:r w:rsidRPr="00127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6B15" w:rsidRPr="001274CF">
        <w:rPr>
          <w:rFonts w:ascii="Times New Roman" w:hAnsi="Times New Roman" w:cs="Times New Roman"/>
          <w:bCs/>
          <w:sz w:val="24"/>
          <w:szCs w:val="24"/>
        </w:rPr>
        <w:t xml:space="preserve"> Елена Леонидовна</w:t>
      </w:r>
      <w:r w:rsidRPr="001274CF">
        <w:rPr>
          <w:rFonts w:ascii="Times New Roman" w:hAnsi="Times New Roman" w:cs="Times New Roman"/>
          <w:bCs/>
          <w:sz w:val="24"/>
          <w:szCs w:val="24"/>
        </w:rPr>
        <w:t xml:space="preserve"> ознакомила с регламентом</w:t>
      </w:r>
      <w:r w:rsidRPr="001274CF">
        <w:rPr>
          <w:rFonts w:ascii="Times New Roman" w:hAnsi="Times New Roman" w:cs="Times New Roman"/>
          <w:sz w:val="24"/>
          <w:szCs w:val="24"/>
        </w:rPr>
        <w:t xml:space="preserve"> взаимодействия при представлении информации о чрезвычайных происшествиях с участием несовершеннолетних, в том числе суицидальн</w:t>
      </w:r>
      <w:r w:rsidR="000F6B15" w:rsidRPr="001274CF">
        <w:rPr>
          <w:rFonts w:ascii="Times New Roman" w:hAnsi="Times New Roman" w:cs="Times New Roman"/>
          <w:sz w:val="24"/>
          <w:szCs w:val="24"/>
        </w:rPr>
        <w:t>ых попытках.</w:t>
      </w:r>
    </w:p>
    <w:p w:rsidR="00715A85" w:rsidRPr="001274CF" w:rsidRDefault="00715A85" w:rsidP="00715A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второму вопросу решили:  </w:t>
      </w:r>
    </w:p>
    <w:p w:rsidR="00715A85" w:rsidRPr="001274CF" w:rsidRDefault="00715A85" w:rsidP="00715A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t>2.1 Информацию принять к сведению.</w:t>
      </w:r>
    </w:p>
    <w:p w:rsidR="00715A85" w:rsidRPr="001274CF" w:rsidRDefault="00715A85" w:rsidP="00715A85">
      <w:pPr>
        <w:jc w:val="both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  По третьему вопросу повестки дня «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Работа социальной, психологической службы, родительской общественности по профилактике   социально – опасного положения и социального сиротства, преступлений и правонарушений среди несовершеннолетних.  Социомониторинг» слушали: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B15" w:rsidRPr="001274CF">
        <w:rPr>
          <w:rFonts w:ascii="Times New Roman" w:hAnsi="Times New Roman" w:cs="Times New Roman"/>
          <w:color w:val="000000"/>
          <w:sz w:val="24"/>
          <w:szCs w:val="24"/>
        </w:rPr>
        <w:t>Цымбалову Н.Б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., социального педагога, которая  сформулировала профилактические задачи, стоящие перед педагогическим коллективом: 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>1.содействие ребёнку в реализации и защите его прав и законных интересов, контроль за соблюдением законодательства РФ в области образования несовершеннолетних;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>2.формирование законопослушного поведения детей и подростков;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>3.оказание социально-психологической и педагогической помощи детям и семьям, нуждающимся в ней;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>4.выявление детей и семей, находящихся в социально-опасном положении;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5. профилактика раннего семейного неблагополучия. Далее </w:t>
      </w:r>
      <w:r w:rsidR="000F6B15"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Борисовна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дала подробный анализ ситуации, сложившейся в нашей школе, представила социомониторинговую карту и рассказала об основных направлениях работы социального педагога по профилактике социально – опасного положения и социального сиротства, преступлений и правонарушений среди несовершеннолетних.   Также </w:t>
      </w:r>
      <w:r w:rsidR="000F6B15"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она 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ознакомила присутствующих с алгоритмом работы с «трудными» подростками. Выступление Ларисы Владимировны сопровождалось мультимедийной презентацией</w:t>
      </w:r>
      <w:r w:rsidR="000F6B15"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B15"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Колесникову Е.А.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, педагога-психолога, которая рассказала о роли игры как формы работы педагога по профилактике асоциального поведения.</w:t>
      </w:r>
    </w:p>
    <w:p w:rsidR="00715A85" w:rsidRPr="001274CF" w:rsidRDefault="00715A85" w:rsidP="00715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6B15" w:rsidRPr="001274CF">
        <w:rPr>
          <w:rFonts w:ascii="Times New Roman" w:hAnsi="Times New Roman" w:cs="Times New Roman"/>
          <w:color w:val="000000"/>
          <w:sz w:val="24"/>
          <w:szCs w:val="24"/>
        </w:rPr>
        <w:t>Калашник Е.Л.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, заместителя директора по воспитательной работе, которая осветила совместную работу педагогического коллектива и родительской общественности по профилактике   социально – опасного положения и социального сиротства, преступлений и правонарушений среди несовершеннолетних.</w:t>
      </w:r>
    </w:p>
    <w:p w:rsidR="00715A85" w:rsidRPr="001274CF" w:rsidRDefault="00715A85" w:rsidP="00715A8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i/>
          <w:color w:val="000000"/>
          <w:sz w:val="24"/>
          <w:szCs w:val="24"/>
        </w:rPr>
        <w:t>По третьему вопросу решили:</w:t>
      </w:r>
    </w:p>
    <w:p w:rsidR="00715A85" w:rsidRPr="001274CF" w:rsidRDefault="00715A85" w:rsidP="00715A85">
      <w:pPr>
        <w:rPr>
          <w:rFonts w:ascii="Times New Roman" w:hAnsi="Times New Roman" w:cs="Times New Roman"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t>3.1. внедрить в профилактическую работу классных руководителей игровые формы работы с учащимися по профилактике асоциального поведения;</w:t>
      </w:r>
    </w:p>
    <w:p w:rsidR="00715A85" w:rsidRPr="001274CF" w:rsidRDefault="00715A85" w:rsidP="00715A85">
      <w:pPr>
        <w:rPr>
          <w:rFonts w:ascii="Times New Roman" w:hAnsi="Times New Roman" w:cs="Times New Roman"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t>3.2. провести анкетирование учащихся 7-8 классов с целью выявления количества их свободного от учебной деятельности времени;</w:t>
      </w:r>
    </w:p>
    <w:p w:rsidR="00715A85" w:rsidRPr="001274CF" w:rsidRDefault="00715A85" w:rsidP="00715A85">
      <w:pPr>
        <w:rPr>
          <w:rFonts w:ascii="Times New Roman" w:hAnsi="Times New Roman" w:cs="Times New Roman"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t>3.3 использовать потенциал учреждений дополнительного образования с целью вовлечения несовершеннолетних во внеурочную деятельность;</w:t>
      </w:r>
    </w:p>
    <w:p w:rsidR="00715A85" w:rsidRPr="001274CF" w:rsidRDefault="00715A85" w:rsidP="00715A8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3.4. провести мониторинг количества и степени участия неблагополучных несовершеннолетних в досуговой деятельности. </w:t>
      </w:r>
    </w:p>
    <w:p w:rsidR="00715A85" w:rsidRPr="001274CF" w:rsidRDefault="00715A85" w:rsidP="00715A8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274CF">
        <w:rPr>
          <w:rFonts w:ascii="Times New Roman" w:hAnsi="Times New Roman" w:cs="Times New Roman"/>
          <w:bCs/>
          <w:i/>
          <w:sz w:val="24"/>
          <w:szCs w:val="24"/>
        </w:rPr>
        <w:t>Решение принято единогласно.</w:t>
      </w:r>
    </w:p>
    <w:p w:rsidR="00715A85" w:rsidRPr="001274CF" w:rsidRDefault="00715A85" w:rsidP="001274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>По четвёртому вопросу повестки дня «О</w:t>
      </w:r>
      <w:r w:rsidR="000F6B15" w:rsidRPr="001274CF">
        <w:rPr>
          <w:rFonts w:ascii="Times New Roman" w:hAnsi="Times New Roman" w:cs="Times New Roman"/>
          <w:sz w:val="24"/>
          <w:szCs w:val="24"/>
        </w:rPr>
        <w:t>б оздоровительной кампании на</w:t>
      </w:r>
      <w:r w:rsidRPr="001274CF">
        <w:rPr>
          <w:rFonts w:ascii="Times New Roman" w:hAnsi="Times New Roman" w:cs="Times New Roman"/>
          <w:sz w:val="24"/>
          <w:szCs w:val="24"/>
        </w:rPr>
        <w:t xml:space="preserve"> осенни</w:t>
      </w:r>
      <w:r w:rsidR="000F6B15" w:rsidRPr="001274CF">
        <w:rPr>
          <w:rFonts w:ascii="Times New Roman" w:hAnsi="Times New Roman" w:cs="Times New Roman"/>
          <w:sz w:val="24"/>
          <w:szCs w:val="24"/>
        </w:rPr>
        <w:t xml:space="preserve">х </w:t>
      </w:r>
      <w:r w:rsidRPr="001274CF">
        <w:rPr>
          <w:rFonts w:ascii="Times New Roman" w:hAnsi="Times New Roman" w:cs="Times New Roman"/>
          <w:sz w:val="24"/>
          <w:szCs w:val="24"/>
        </w:rPr>
        <w:t xml:space="preserve"> каникулах» слушали заместителя директора по воспитательной работе К</w:t>
      </w:r>
      <w:r w:rsidR="000F6B15" w:rsidRPr="001274CF">
        <w:rPr>
          <w:rFonts w:ascii="Times New Roman" w:hAnsi="Times New Roman" w:cs="Times New Roman"/>
          <w:sz w:val="24"/>
          <w:szCs w:val="24"/>
        </w:rPr>
        <w:t xml:space="preserve">алашник Е.Л., </w:t>
      </w:r>
      <w:r w:rsidRPr="001274CF">
        <w:rPr>
          <w:rFonts w:ascii="Times New Roman" w:hAnsi="Times New Roman" w:cs="Times New Roman"/>
          <w:sz w:val="24"/>
          <w:szCs w:val="24"/>
        </w:rPr>
        <w:t xml:space="preserve"> которая проинформировала Управляющий </w:t>
      </w:r>
      <w:r w:rsidR="002B7D20" w:rsidRPr="001274CF">
        <w:rPr>
          <w:rFonts w:ascii="Times New Roman" w:hAnsi="Times New Roman" w:cs="Times New Roman"/>
          <w:sz w:val="24"/>
          <w:szCs w:val="24"/>
        </w:rPr>
        <w:t>с</w:t>
      </w:r>
      <w:r w:rsidRPr="001274CF">
        <w:rPr>
          <w:rFonts w:ascii="Times New Roman" w:hAnsi="Times New Roman" w:cs="Times New Roman"/>
          <w:sz w:val="24"/>
          <w:szCs w:val="24"/>
        </w:rPr>
        <w:t>овет о том, что в период осенних каникул201</w:t>
      </w:r>
      <w:r w:rsidR="002B7D20" w:rsidRPr="001274CF">
        <w:rPr>
          <w:rFonts w:ascii="Times New Roman" w:hAnsi="Times New Roman" w:cs="Times New Roman"/>
          <w:sz w:val="24"/>
          <w:szCs w:val="24"/>
        </w:rPr>
        <w:t>4-2015</w:t>
      </w:r>
      <w:r w:rsidRPr="001274CF">
        <w:rPr>
          <w:rFonts w:ascii="Times New Roman" w:hAnsi="Times New Roman" w:cs="Times New Roman"/>
          <w:sz w:val="24"/>
          <w:szCs w:val="24"/>
        </w:rPr>
        <w:t xml:space="preserve"> учебного года, и в целях оздоровления учащихся школы, обеспечения их занятости в период осенних каникул в нашей школе будет работать оздоровительный лагерь с дневным пребыванием детей. </w:t>
      </w:r>
    </w:p>
    <w:p w:rsidR="00715A85" w:rsidRPr="001274CF" w:rsidRDefault="00715A85" w:rsidP="00715A85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t>По четвёртому  вопросу решили:</w:t>
      </w:r>
    </w:p>
    <w:p w:rsidR="00715A85" w:rsidRPr="001274CF" w:rsidRDefault="00715A85" w:rsidP="00715A85">
      <w:pPr>
        <w:rPr>
          <w:rFonts w:ascii="Times New Roman" w:hAnsi="Times New Roman" w:cs="Times New Roman"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t xml:space="preserve"> 4.1</w:t>
      </w:r>
      <w:r w:rsidR="002B7D20" w:rsidRPr="001274CF">
        <w:rPr>
          <w:rFonts w:ascii="Times New Roman" w:hAnsi="Times New Roman" w:cs="Times New Roman"/>
          <w:i/>
          <w:sz w:val="24"/>
          <w:szCs w:val="24"/>
        </w:rPr>
        <w:t>. Пр</w:t>
      </w:r>
      <w:r w:rsidR="00F30F67">
        <w:rPr>
          <w:rFonts w:ascii="Times New Roman" w:hAnsi="Times New Roman" w:cs="Times New Roman"/>
          <w:i/>
          <w:sz w:val="24"/>
          <w:szCs w:val="24"/>
        </w:rPr>
        <w:t xml:space="preserve">овести беседы по формированию здорового образа жизни в </w:t>
      </w:r>
      <w:r w:rsidR="002B7D20" w:rsidRPr="001274CF">
        <w:rPr>
          <w:rFonts w:ascii="Times New Roman" w:hAnsi="Times New Roman" w:cs="Times New Roman"/>
          <w:i/>
          <w:sz w:val="24"/>
          <w:szCs w:val="24"/>
        </w:rPr>
        <w:t xml:space="preserve"> пришкольно</w:t>
      </w:r>
      <w:r w:rsidR="00F30F67">
        <w:rPr>
          <w:rFonts w:ascii="Times New Roman" w:hAnsi="Times New Roman" w:cs="Times New Roman"/>
          <w:i/>
          <w:sz w:val="24"/>
          <w:szCs w:val="24"/>
        </w:rPr>
        <w:t>м лагере "Аленький цветочек"</w:t>
      </w:r>
      <w:r w:rsidR="002B7D20" w:rsidRPr="001274CF">
        <w:rPr>
          <w:rFonts w:ascii="Times New Roman" w:hAnsi="Times New Roman" w:cs="Times New Roman"/>
          <w:i/>
          <w:sz w:val="24"/>
          <w:szCs w:val="24"/>
        </w:rPr>
        <w:t>.</w:t>
      </w:r>
    </w:p>
    <w:p w:rsidR="00715A85" w:rsidRPr="001274CF" w:rsidRDefault="002B7D20" w:rsidP="001274C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5A85" w:rsidRPr="001274CF" w:rsidRDefault="00715A85" w:rsidP="00715A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По пятому вопросу повестки дня «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Электронный журнал и электронный дневник обучающихся</w:t>
      </w:r>
      <w:r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слушали заместителя директора по учебно-воспитательной работе </w:t>
      </w:r>
      <w:r w:rsidR="002B7D20" w:rsidRPr="001274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Красавину Н.А.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 по ЭМОУ (электронному монитор</w:t>
      </w:r>
      <w:r w:rsidR="002B7D20" w:rsidRPr="001274CF">
        <w:rPr>
          <w:rFonts w:ascii="Times New Roman" w:hAnsi="Times New Roman" w:cs="Times New Roman"/>
          <w:color w:val="000000"/>
          <w:sz w:val="24"/>
          <w:szCs w:val="24"/>
        </w:rPr>
        <w:t>ингу образовательных учреждений Целинского района</w:t>
      </w:r>
      <w:r w:rsidRPr="001274CF">
        <w:rPr>
          <w:rFonts w:ascii="Times New Roman" w:hAnsi="Times New Roman" w:cs="Times New Roman"/>
          <w:color w:val="000000"/>
          <w:sz w:val="24"/>
          <w:szCs w:val="24"/>
        </w:rPr>
        <w:t>).  Она сообщила, что электронный журнал и электронный дневник обучающихся 1-11 классов ведутся учителями – предметниками еженедельно, заполняется домашнее задание и что пройдено на уроке. Каждый обучающийся имеет свой логин и пароль, родителям они сообщались на общешкольном родительском собрании и через дневники детей. Работа в данном направлении ведется очень серьёзно каждым педагогом, электронный журнал заполняется систематически во всех классах и по всем предметам. На сайте школы размещена ссылка на Электронный журнал.</w:t>
      </w:r>
    </w:p>
    <w:p w:rsidR="00715A85" w:rsidRPr="001274CF" w:rsidRDefault="00715A85" w:rsidP="00715A8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74CF">
        <w:rPr>
          <w:rFonts w:ascii="Times New Roman" w:hAnsi="Times New Roman" w:cs="Times New Roman"/>
          <w:sz w:val="24"/>
          <w:szCs w:val="24"/>
        </w:rPr>
        <w:t xml:space="preserve">Выступила член Управляющего совета школы </w:t>
      </w:r>
      <w:r w:rsidR="002B7D20" w:rsidRPr="001274CF">
        <w:rPr>
          <w:rFonts w:ascii="Times New Roman" w:hAnsi="Times New Roman" w:cs="Times New Roman"/>
          <w:sz w:val="24"/>
          <w:szCs w:val="24"/>
        </w:rPr>
        <w:t>Мартыщенко С.В.</w:t>
      </w:r>
      <w:r w:rsidRPr="001274CF">
        <w:rPr>
          <w:rFonts w:ascii="Times New Roman" w:hAnsi="Times New Roman" w:cs="Times New Roman"/>
          <w:sz w:val="24"/>
          <w:szCs w:val="24"/>
        </w:rPr>
        <w:t xml:space="preserve"> (от родителей 2 ступени), она подтверд</w:t>
      </w:r>
      <w:r w:rsidR="002B7D20" w:rsidRPr="001274CF">
        <w:rPr>
          <w:rFonts w:ascii="Times New Roman" w:hAnsi="Times New Roman" w:cs="Times New Roman"/>
          <w:sz w:val="24"/>
          <w:szCs w:val="24"/>
        </w:rPr>
        <w:t>ила знание пароля и логина своего сына</w:t>
      </w:r>
      <w:r w:rsidRPr="001274CF">
        <w:rPr>
          <w:rFonts w:ascii="Times New Roman" w:hAnsi="Times New Roman" w:cs="Times New Roman"/>
          <w:sz w:val="24"/>
          <w:szCs w:val="24"/>
        </w:rPr>
        <w:t>, рассказала, что оценки выставляются педагогами регулярно, предложила работу педагогического коллектива в направлении заполнения Электронного журнала оценить удовлетворительно.</w:t>
      </w:r>
    </w:p>
    <w:p w:rsidR="00715A85" w:rsidRPr="001274CF" w:rsidRDefault="00715A85" w:rsidP="00715A85">
      <w:pPr>
        <w:pStyle w:val="a4"/>
        <w:rPr>
          <w:rFonts w:ascii="Times New Roman" w:hAnsi="Times New Roman"/>
          <w:bCs/>
          <w:i/>
        </w:rPr>
      </w:pPr>
      <w:r w:rsidRPr="001274CF">
        <w:rPr>
          <w:rFonts w:ascii="Times New Roman" w:hAnsi="Times New Roman"/>
          <w:bCs/>
          <w:i/>
        </w:rPr>
        <w:t xml:space="preserve">   По пятому вопросу решили:</w:t>
      </w:r>
    </w:p>
    <w:p w:rsidR="00715A85" w:rsidRPr="001274CF" w:rsidRDefault="00715A85" w:rsidP="00715A85">
      <w:pPr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1274CF">
        <w:rPr>
          <w:rFonts w:ascii="Times New Roman" w:hAnsi="Times New Roman" w:cs="Times New Roman"/>
          <w:i/>
          <w:spacing w:val="-3"/>
          <w:sz w:val="24"/>
          <w:szCs w:val="24"/>
        </w:rPr>
        <w:t>5.1 работу педагогического коллектива в направлении заполнения Электронного журнала оценить удовлетворительно, педагогическому коллективу продолжить систематическое заполнение электронного журнала</w:t>
      </w:r>
    </w:p>
    <w:p w:rsidR="00715A85" w:rsidRPr="001274CF" w:rsidRDefault="00715A85" w:rsidP="00715A8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pacing w:val="-3"/>
          <w:sz w:val="24"/>
          <w:szCs w:val="24"/>
        </w:rPr>
        <w:t>Решение принято единогласно.</w:t>
      </w:r>
    </w:p>
    <w:p w:rsidR="002B7D20" w:rsidRPr="001274CF" w:rsidRDefault="00715A85" w:rsidP="002B7D20">
      <w:pPr>
        <w:pStyle w:val="ab"/>
        <w:spacing w:after="0"/>
        <w:jc w:val="both"/>
      </w:pPr>
      <w:r w:rsidRPr="001274CF">
        <w:rPr>
          <w:bCs/>
        </w:rPr>
        <w:t xml:space="preserve">    По шестому вопросу повестки дня</w:t>
      </w:r>
      <w:r w:rsidRPr="001274CF">
        <w:t xml:space="preserve"> «</w:t>
      </w:r>
      <w:r w:rsidR="002B7D20" w:rsidRPr="001274CF">
        <w:rPr>
          <w:color w:val="000000"/>
        </w:rPr>
        <w:t>Итоги школьных олимпиад за 2013-2014 учебный год» слушали заместителя директора по учебно-воспитательной работе  Красавину Н.А. Наталья Анатольевна довела до сведения присутствующих информацию о школьном этапе Всероссийской олимпиады школьников</w:t>
      </w:r>
      <w:r w:rsidR="002B7D20" w:rsidRPr="001274CF">
        <w:rPr>
          <w:bCs/>
          <w:i/>
        </w:rPr>
        <w:t xml:space="preserve">. </w:t>
      </w:r>
      <w:r w:rsidR="002B7D20" w:rsidRPr="001274CF">
        <w:rPr>
          <w:bCs/>
        </w:rPr>
        <w:t xml:space="preserve"> Она сообщила, что о</w:t>
      </w:r>
      <w:r w:rsidR="002B7D20" w:rsidRPr="001274CF">
        <w:t>лимпиада проводилась по 12 общеобразовательным предметам в соответствии с утверждённым графиком. В школьном этапе Всероссийской олимпиады приняли участие: 7-11 кл.(</w:t>
      </w:r>
      <w:r w:rsidR="00947AD0">
        <w:t xml:space="preserve">128 </w:t>
      </w:r>
      <w:r w:rsidR="00947AD0">
        <w:lastRenderedPageBreak/>
        <w:t>человек). Всего победителей-5</w:t>
      </w:r>
      <w:r w:rsidR="002B7D20" w:rsidRPr="001274CF">
        <w:t xml:space="preserve"> , призёров -</w:t>
      </w:r>
      <w:r w:rsidR="00947AD0">
        <w:t xml:space="preserve"> 31</w:t>
      </w:r>
      <w:r w:rsidR="002B7D20" w:rsidRPr="001274CF">
        <w:t xml:space="preserve">. Сформирована команда для участия в муниципальном этапе Всероссийской олимпиады школьников.  </w:t>
      </w:r>
    </w:p>
    <w:p w:rsidR="002B7D20" w:rsidRPr="001274CF" w:rsidRDefault="001274CF" w:rsidP="002B7D20">
      <w:pPr>
        <w:pStyle w:val="a4"/>
        <w:rPr>
          <w:rFonts w:ascii="Times New Roman" w:hAnsi="Times New Roman"/>
          <w:i/>
        </w:rPr>
      </w:pPr>
      <w:r w:rsidRPr="001274CF">
        <w:rPr>
          <w:rFonts w:ascii="Times New Roman" w:hAnsi="Times New Roman"/>
          <w:bCs/>
          <w:i/>
        </w:rPr>
        <w:t>По  шест</w:t>
      </w:r>
      <w:r w:rsidR="002B7D20" w:rsidRPr="001274CF">
        <w:rPr>
          <w:rFonts w:ascii="Times New Roman" w:hAnsi="Times New Roman"/>
          <w:bCs/>
          <w:i/>
        </w:rPr>
        <w:t>ому вопросу решили:</w:t>
      </w:r>
    </w:p>
    <w:p w:rsidR="001274CF" w:rsidRDefault="001274CF" w:rsidP="001274CF">
      <w:pPr>
        <w:tabs>
          <w:tab w:val="left" w:pos="6865"/>
        </w:tabs>
        <w:rPr>
          <w:rFonts w:ascii="Times New Roman" w:hAnsi="Times New Roman" w:cs="Times New Roman"/>
          <w:i/>
          <w:sz w:val="24"/>
          <w:szCs w:val="24"/>
        </w:rPr>
      </w:pPr>
      <w:r w:rsidRPr="001274CF">
        <w:rPr>
          <w:rFonts w:ascii="Times New Roman" w:hAnsi="Times New Roman" w:cs="Times New Roman"/>
          <w:i/>
          <w:sz w:val="24"/>
          <w:szCs w:val="24"/>
        </w:rPr>
        <w:t>6</w:t>
      </w:r>
      <w:r w:rsidR="00715A85" w:rsidRPr="001274CF">
        <w:rPr>
          <w:rFonts w:ascii="Times New Roman" w:hAnsi="Times New Roman" w:cs="Times New Roman"/>
          <w:i/>
          <w:sz w:val="24"/>
          <w:szCs w:val="24"/>
        </w:rPr>
        <w:t>.1</w:t>
      </w:r>
      <w:r w:rsidRPr="001274CF">
        <w:rPr>
          <w:rFonts w:ascii="Times New Roman" w:hAnsi="Times New Roman" w:cs="Times New Roman"/>
          <w:i/>
          <w:sz w:val="24"/>
          <w:szCs w:val="24"/>
        </w:rPr>
        <w:t xml:space="preserve">. Провести беседы с родителями </w:t>
      </w:r>
      <w:r w:rsidR="00F30F67">
        <w:rPr>
          <w:rFonts w:ascii="Times New Roman" w:hAnsi="Times New Roman" w:cs="Times New Roman"/>
          <w:i/>
          <w:sz w:val="24"/>
          <w:szCs w:val="24"/>
        </w:rPr>
        <w:t>п</w:t>
      </w:r>
      <w:r w:rsidRPr="001274CF">
        <w:rPr>
          <w:rFonts w:ascii="Times New Roman" w:hAnsi="Times New Roman" w:cs="Times New Roman"/>
          <w:i/>
          <w:sz w:val="24"/>
          <w:szCs w:val="24"/>
        </w:rPr>
        <w:t>о привлечению учащихся к участию в олимпиадах.</w:t>
      </w:r>
    </w:p>
    <w:p w:rsidR="001274CF" w:rsidRPr="001274CF" w:rsidRDefault="001274CF" w:rsidP="001274CF">
      <w:pPr>
        <w:tabs>
          <w:tab w:val="left" w:pos="6865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74CF" w:rsidRPr="001274CF" w:rsidRDefault="001274CF" w:rsidP="001274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Управляющего Совета: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Куликова</w:t>
      </w:r>
    </w:p>
    <w:p w:rsidR="001274CF" w:rsidRPr="001274CF" w:rsidRDefault="001274CF" w:rsidP="0012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CF">
        <w:rPr>
          <w:rFonts w:ascii="Times New Roman" w:hAnsi="Times New Roman" w:cs="Times New Roman"/>
          <w:color w:val="000000"/>
          <w:sz w:val="24"/>
          <w:szCs w:val="24"/>
        </w:rPr>
        <w:t xml:space="preserve">      Секретарь Управляющего Совета:                                             Т.П.  </w:t>
      </w:r>
      <w:r w:rsidRPr="001274CF">
        <w:rPr>
          <w:rFonts w:ascii="Times New Roman" w:hAnsi="Times New Roman" w:cs="Times New Roman"/>
          <w:sz w:val="24"/>
          <w:szCs w:val="24"/>
        </w:rPr>
        <w:t xml:space="preserve">Могила  </w:t>
      </w:r>
    </w:p>
    <w:p w:rsidR="00715A85" w:rsidRPr="001274CF" w:rsidRDefault="00715A85" w:rsidP="00715A85">
      <w:pPr>
        <w:rPr>
          <w:rFonts w:ascii="Times New Roman" w:hAnsi="Times New Roman" w:cs="Times New Roman"/>
          <w:sz w:val="24"/>
          <w:szCs w:val="24"/>
        </w:rPr>
      </w:pPr>
    </w:p>
    <w:p w:rsidR="00715A85" w:rsidRPr="001274CF" w:rsidRDefault="00715A85" w:rsidP="00715A85">
      <w:pPr>
        <w:rPr>
          <w:rFonts w:ascii="Times New Roman" w:hAnsi="Times New Roman" w:cs="Times New Roman"/>
          <w:sz w:val="24"/>
          <w:szCs w:val="24"/>
        </w:rPr>
      </w:pPr>
    </w:p>
    <w:p w:rsidR="00715A85" w:rsidRPr="001274CF" w:rsidRDefault="00715A85" w:rsidP="00715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A85" w:rsidRPr="001274CF" w:rsidRDefault="00715A85" w:rsidP="00715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A85" w:rsidRPr="001274CF" w:rsidRDefault="00715A85" w:rsidP="00715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A85" w:rsidRPr="001274CF" w:rsidRDefault="00715A85" w:rsidP="00715A85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715A85" w:rsidRPr="001274CF" w:rsidSect="001274C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74CF" w:rsidRPr="009A2D94" w:rsidRDefault="00DA7E3A" w:rsidP="00284EAD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Протокол № 3</w:t>
      </w:r>
    </w:p>
    <w:p w:rsidR="001274CF" w:rsidRPr="009A2D94" w:rsidRDefault="001274CF" w:rsidP="00284EAD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Управляющего Совета</w:t>
      </w:r>
    </w:p>
    <w:p w:rsidR="001274CF" w:rsidRPr="009A2D94" w:rsidRDefault="001274CF" w:rsidP="00284EAD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МБОУ «Целинская средняя общеобразовательная школа № 8»</w:t>
      </w:r>
    </w:p>
    <w:p w:rsidR="001274CF" w:rsidRPr="001274CF" w:rsidRDefault="001274CF" w:rsidP="00284EAD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24 декабря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 года</w:t>
      </w:r>
    </w:p>
    <w:p w:rsidR="000768BA" w:rsidRPr="009A2D94" w:rsidRDefault="001274CF" w:rsidP="000768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CF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, избранных в Управляющий совет </w:t>
      </w:r>
      <w:r w:rsidR="000768BA" w:rsidRPr="009A2D9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Муниципального бюджетного  общеобразовательного учреждения  «Целинская средняя общеобразовательная школа №8»,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учредителя Сычева И.Ю., 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>директор МБОУ ЦСОШ №8 Щербак Л.А., председатель профсоюзного комитета школы  Радуль Н.П.</w:t>
      </w:r>
    </w:p>
    <w:p w:rsidR="001274CF" w:rsidRPr="005723B7" w:rsidRDefault="001274CF" w:rsidP="00DA7E3A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723B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Повестка дня.</w:t>
      </w:r>
    </w:p>
    <w:p w:rsidR="001274CF" w:rsidRPr="005723B7" w:rsidRDefault="001274CF" w:rsidP="00572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3B7">
        <w:rPr>
          <w:rFonts w:ascii="Times New Roman" w:hAnsi="Times New Roman" w:cs="Times New Roman"/>
          <w:sz w:val="24"/>
          <w:szCs w:val="24"/>
        </w:rPr>
        <w:t xml:space="preserve">1. </w:t>
      </w:r>
      <w:r w:rsidR="0017554F">
        <w:rPr>
          <w:rFonts w:ascii="Times New Roman" w:hAnsi="Times New Roman" w:cs="Times New Roman"/>
          <w:sz w:val="24"/>
          <w:szCs w:val="24"/>
        </w:rPr>
        <w:t xml:space="preserve">Рассмотрение бюджета школы на 2015 год  </w:t>
      </w:r>
    </w:p>
    <w:p w:rsidR="001274CF" w:rsidRPr="005723B7" w:rsidRDefault="0017554F" w:rsidP="00572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5723B7">
        <w:rPr>
          <w:rFonts w:ascii="Times New Roman" w:hAnsi="Times New Roman" w:cs="Times New Roman"/>
          <w:sz w:val="24"/>
          <w:szCs w:val="24"/>
        </w:rPr>
        <w:t xml:space="preserve">тоги </w:t>
      </w:r>
      <w:r>
        <w:rPr>
          <w:rFonts w:ascii="Times New Roman" w:hAnsi="Times New Roman" w:cs="Times New Roman"/>
          <w:sz w:val="24"/>
          <w:szCs w:val="24"/>
        </w:rPr>
        <w:t xml:space="preserve"> и анализ </w:t>
      </w:r>
      <w:r w:rsidRPr="005723B7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</w:p>
    <w:p w:rsidR="001274CF" w:rsidRPr="005723B7" w:rsidRDefault="001274CF" w:rsidP="0017554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3B7"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17554F">
        <w:rPr>
          <w:rFonts w:ascii="Times New Roman" w:hAnsi="Times New Roman" w:cs="Times New Roman"/>
          <w:sz w:val="24"/>
          <w:szCs w:val="24"/>
        </w:rPr>
        <w:t xml:space="preserve">повестки дня "Рассмотрение бюджета школы на 2015 год" </w:t>
      </w:r>
    </w:p>
    <w:p w:rsidR="005723B7" w:rsidRPr="00E700B2" w:rsidRDefault="001274CF" w:rsidP="00284EAD">
      <w:pPr>
        <w:spacing w:line="240" w:lineRule="auto"/>
        <w:jc w:val="both"/>
        <w:rPr>
          <w:rFonts w:ascii="Calibri" w:eastAsia="Times New Roman" w:hAnsi="Calibri" w:cs="Times New Roman"/>
          <w:bCs/>
        </w:rPr>
      </w:pPr>
      <w:r w:rsidRPr="00572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слушали: </w:t>
      </w:r>
      <w:r w:rsidR="00DA7E3A" w:rsidRPr="00572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Щербак Л.А.</w:t>
      </w:r>
      <w:r w:rsidRPr="005723B7">
        <w:rPr>
          <w:rFonts w:ascii="Times New Roman" w:hAnsi="Times New Roman" w:cs="Times New Roman"/>
          <w:bCs/>
          <w:color w:val="000000"/>
          <w:sz w:val="24"/>
          <w:szCs w:val="24"/>
        </w:rPr>
        <w:t>, заместителя председателя Управляющего Совета</w:t>
      </w:r>
      <w:r w:rsidRPr="00175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A7E3A" w:rsidRPr="00175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Она </w:t>
      </w:r>
      <w:r w:rsidR="005723B7" w:rsidRPr="0017554F">
        <w:rPr>
          <w:rFonts w:ascii="Times New Roman" w:eastAsia="Times New Roman" w:hAnsi="Times New Roman" w:cs="Times New Roman"/>
          <w:bCs/>
          <w:sz w:val="24"/>
          <w:szCs w:val="24"/>
        </w:rPr>
        <w:t>сообщила, что бюджет школы финансируется из местного, областного, федерального  бюджета</w:t>
      </w:r>
      <w:r w:rsidR="005723B7" w:rsidRPr="0017554F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7" w:rsidRPr="005723B7" w:rsidRDefault="005723B7" w:rsidP="00284EA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3B7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</w:t>
      </w:r>
      <w:r w:rsidR="00A745A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областного</w:t>
      </w:r>
      <w:r w:rsidRPr="005723B7">
        <w:rPr>
          <w:rFonts w:ascii="Times New Roman" w:eastAsia="Times New Roman" w:hAnsi="Times New Roman" w:cs="Times New Roman"/>
          <w:bCs/>
          <w:sz w:val="24"/>
          <w:szCs w:val="24"/>
        </w:rPr>
        <w:t xml:space="preserve">  бюджета производится оплата труда работников, начисления на оплату труда,  обслуживание оргтехники, подписка, учебники, учебно-наглядные пособия,  хозяйственные, канцелярские, моющие средства</w:t>
      </w:r>
      <w:r w:rsidR="00A745AD">
        <w:rPr>
          <w:rFonts w:ascii="Times New Roman" w:eastAsia="Times New Roman" w:hAnsi="Times New Roman" w:cs="Times New Roman"/>
          <w:bCs/>
          <w:sz w:val="24"/>
          <w:szCs w:val="24"/>
        </w:rPr>
        <w:t>, услуги связи</w:t>
      </w:r>
      <w:r w:rsidRPr="005723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723B7" w:rsidRPr="005723B7" w:rsidRDefault="005723B7" w:rsidP="00284EA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3B7">
        <w:rPr>
          <w:rFonts w:ascii="Times New Roman" w:eastAsia="Times New Roman" w:hAnsi="Times New Roman" w:cs="Times New Roman"/>
          <w:bCs/>
          <w:sz w:val="24"/>
          <w:szCs w:val="24"/>
        </w:rPr>
        <w:t>Из местного бюджета оплата труда работников</w:t>
      </w:r>
      <w:r w:rsidRPr="005723B7">
        <w:rPr>
          <w:rFonts w:ascii="Times New Roman" w:hAnsi="Times New Roman" w:cs="Times New Roman"/>
          <w:bCs/>
          <w:sz w:val="24"/>
          <w:szCs w:val="24"/>
        </w:rPr>
        <w:t xml:space="preserve">: водителя и </w:t>
      </w:r>
      <w:r w:rsidR="005936E6">
        <w:rPr>
          <w:rFonts w:ascii="Times New Roman" w:hAnsi="Times New Roman" w:cs="Times New Roman"/>
          <w:bCs/>
          <w:sz w:val="24"/>
          <w:szCs w:val="24"/>
        </w:rPr>
        <w:t xml:space="preserve"> сторожей</w:t>
      </w:r>
      <w:r w:rsidRPr="005723B7">
        <w:rPr>
          <w:rFonts w:ascii="Times New Roman" w:hAnsi="Times New Roman" w:cs="Times New Roman"/>
          <w:bCs/>
          <w:sz w:val="24"/>
          <w:szCs w:val="24"/>
        </w:rPr>
        <w:t xml:space="preserve">, также </w:t>
      </w:r>
      <w:r w:rsidRPr="005723B7">
        <w:rPr>
          <w:rFonts w:ascii="Times New Roman" w:eastAsia="Times New Roman" w:hAnsi="Times New Roman" w:cs="Times New Roman"/>
          <w:bCs/>
          <w:sz w:val="24"/>
          <w:szCs w:val="24"/>
        </w:rPr>
        <w:t>производится оплата коммунальных услуг (отопление, электроэнергия,</w:t>
      </w:r>
      <w:r w:rsidR="00A745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водоснабжение, водоотведение), </w:t>
      </w:r>
      <w:r w:rsidRPr="005723B7">
        <w:rPr>
          <w:rFonts w:ascii="Times New Roman" w:eastAsia="Times New Roman" w:hAnsi="Times New Roman" w:cs="Times New Roman"/>
          <w:bCs/>
          <w:sz w:val="24"/>
          <w:szCs w:val="24"/>
        </w:rPr>
        <w:t>на содержание имущества (технологическое оборудование, обслуживание и ремонт средств сигнализации, обслуживание охранной сигнализации, СЭС, противоп</w:t>
      </w:r>
      <w:r w:rsidRPr="005723B7">
        <w:rPr>
          <w:rFonts w:ascii="Times New Roman" w:hAnsi="Times New Roman" w:cs="Times New Roman"/>
          <w:bCs/>
          <w:sz w:val="24"/>
          <w:szCs w:val="24"/>
        </w:rPr>
        <w:t xml:space="preserve">ожарные мероприятий, вывоз ТБО, </w:t>
      </w:r>
      <w:r w:rsidRPr="005723B7">
        <w:rPr>
          <w:rFonts w:ascii="Times New Roman" w:eastAsia="Times New Roman" w:hAnsi="Times New Roman" w:cs="Times New Roman"/>
          <w:bCs/>
          <w:sz w:val="24"/>
          <w:szCs w:val="24"/>
        </w:rPr>
        <w:t>обслуживание теплосчетчиков,  техническое обслуживание транспортных средств)</w:t>
      </w:r>
    </w:p>
    <w:p w:rsidR="001274CF" w:rsidRPr="005723B7" w:rsidRDefault="001274CF" w:rsidP="00284E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3B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A7E3A" w:rsidRPr="005723B7">
        <w:rPr>
          <w:rFonts w:ascii="Times New Roman" w:hAnsi="Times New Roman" w:cs="Times New Roman"/>
          <w:i/>
          <w:sz w:val="24"/>
          <w:szCs w:val="24"/>
        </w:rPr>
        <w:t>первому</w:t>
      </w:r>
      <w:r w:rsidRPr="005723B7">
        <w:rPr>
          <w:rFonts w:ascii="Times New Roman" w:hAnsi="Times New Roman" w:cs="Times New Roman"/>
          <w:i/>
          <w:sz w:val="24"/>
          <w:szCs w:val="24"/>
        </w:rPr>
        <w:t xml:space="preserve"> вопросу решили:</w:t>
      </w:r>
    </w:p>
    <w:p w:rsidR="001274CF" w:rsidRPr="005723B7" w:rsidRDefault="005723B7" w:rsidP="00284EAD">
      <w:pPr>
        <w:spacing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3B7">
        <w:rPr>
          <w:rFonts w:ascii="Times New Roman" w:hAnsi="Times New Roman" w:cs="Times New Roman"/>
          <w:i/>
          <w:sz w:val="24"/>
          <w:szCs w:val="24"/>
        </w:rPr>
        <w:t>1</w:t>
      </w:r>
      <w:r w:rsidR="001274CF" w:rsidRPr="005723B7"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Принять к сведению</w:t>
      </w:r>
    </w:p>
    <w:p w:rsidR="001274CF" w:rsidRPr="005723B7" w:rsidRDefault="001274CF" w:rsidP="00284EAD">
      <w:pPr>
        <w:spacing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3B7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</w:p>
    <w:p w:rsidR="00DA7E3A" w:rsidRPr="005723B7" w:rsidRDefault="00DA7E3A" w:rsidP="00284EA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723B7">
        <w:rPr>
          <w:rFonts w:ascii="Times New Roman" w:hAnsi="Times New Roman" w:cs="Times New Roman"/>
          <w:sz w:val="24"/>
          <w:szCs w:val="24"/>
        </w:rPr>
        <w:t>По второму вопросу слушали зам. директора по УВР Красавину Н.А. Она подвела итоги муниципального этапа Всероссийской олимпиады школьников. Наталья Анатольевна отметила  недостаточную подготовку учащихся</w:t>
      </w:r>
      <w:r w:rsidR="005723B7" w:rsidRPr="005723B7">
        <w:rPr>
          <w:rFonts w:ascii="Times New Roman" w:hAnsi="Times New Roman" w:cs="Times New Roman"/>
          <w:sz w:val="24"/>
          <w:szCs w:val="24"/>
        </w:rPr>
        <w:t>, маленькое</w:t>
      </w:r>
      <w:r w:rsidR="00947AD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5723B7">
        <w:rPr>
          <w:rFonts w:ascii="Times New Roman" w:hAnsi="Times New Roman" w:cs="Times New Roman"/>
          <w:sz w:val="24"/>
          <w:szCs w:val="24"/>
        </w:rPr>
        <w:t>призёров</w:t>
      </w:r>
      <w:r w:rsidR="00947AD0">
        <w:rPr>
          <w:rFonts w:ascii="Times New Roman" w:hAnsi="Times New Roman" w:cs="Times New Roman"/>
          <w:sz w:val="24"/>
          <w:szCs w:val="24"/>
        </w:rPr>
        <w:t xml:space="preserve">. (4 </w:t>
      </w:r>
      <w:r w:rsidR="005723B7" w:rsidRPr="005723B7">
        <w:rPr>
          <w:rFonts w:ascii="Times New Roman" w:hAnsi="Times New Roman" w:cs="Times New Roman"/>
          <w:sz w:val="24"/>
          <w:szCs w:val="24"/>
        </w:rPr>
        <w:t>призёра)</w:t>
      </w:r>
    </w:p>
    <w:p w:rsidR="005723B7" w:rsidRPr="005723B7" w:rsidRDefault="005723B7" w:rsidP="00284EAD">
      <w:pPr>
        <w:tabs>
          <w:tab w:val="left" w:pos="1890"/>
          <w:tab w:val="left" w:pos="3930"/>
          <w:tab w:val="center" w:pos="7852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3B7">
        <w:rPr>
          <w:rFonts w:ascii="Times New Roman" w:hAnsi="Times New Roman" w:cs="Times New Roman"/>
          <w:i/>
          <w:sz w:val="24"/>
          <w:szCs w:val="24"/>
        </w:rPr>
        <w:t xml:space="preserve">По  второму решили: </w:t>
      </w:r>
    </w:p>
    <w:p w:rsidR="001274CF" w:rsidRPr="005723B7" w:rsidRDefault="005723B7" w:rsidP="00284EAD">
      <w:pPr>
        <w:spacing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3B7">
        <w:rPr>
          <w:rFonts w:ascii="Times New Roman" w:hAnsi="Times New Roman" w:cs="Times New Roman"/>
          <w:i/>
          <w:sz w:val="24"/>
          <w:szCs w:val="24"/>
        </w:rPr>
        <w:t>зам. директора по УВР Красавиной Н.А. прове</w:t>
      </w:r>
      <w:r w:rsidR="0017554F">
        <w:rPr>
          <w:rFonts w:ascii="Times New Roman" w:hAnsi="Times New Roman" w:cs="Times New Roman"/>
          <w:i/>
          <w:sz w:val="24"/>
          <w:szCs w:val="24"/>
        </w:rPr>
        <w:t xml:space="preserve">рить </w:t>
      </w:r>
      <w:r w:rsidRPr="005723B7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17554F">
        <w:rPr>
          <w:rFonts w:ascii="Times New Roman" w:hAnsi="Times New Roman" w:cs="Times New Roman"/>
          <w:i/>
          <w:sz w:val="24"/>
          <w:szCs w:val="24"/>
        </w:rPr>
        <w:t>у</w:t>
      </w:r>
      <w:r w:rsidRPr="005723B7">
        <w:rPr>
          <w:rFonts w:ascii="Times New Roman" w:hAnsi="Times New Roman" w:cs="Times New Roman"/>
          <w:i/>
          <w:sz w:val="24"/>
          <w:szCs w:val="24"/>
        </w:rPr>
        <w:t xml:space="preserve"> учителей-предметников по вопросу работы с одаренными детьми.</w:t>
      </w:r>
    </w:p>
    <w:p w:rsidR="005723B7" w:rsidRPr="005723B7" w:rsidRDefault="005723B7" w:rsidP="00284EAD">
      <w:pPr>
        <w:spacing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3B7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</w:p>
    <w:p w:rsidR="001274CF" w:rsidRPr="005723B7" w:rsidRDefault="001274CF" w:rsidP="00284EAD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723B7" w:rsidRPr="005723B7" w:rsidRDefault="005723B7" w:rsidP="00284EAD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B7">
        <w:rPr>
          <w:rFonts w:ascii="Times New Roman" w:hAnsi="Times New Roman" w:cs="Times New Roman"/>
          <w:color w:val="000000"/>
          <w:sz w:val="24"/>
          <w:szCs w:val="24"/>
        </w:rPr>
        <w:t>Председатель Управляющего Совета:                                        С.В. Куликова</w:t>
      </w:r>
    </w:p>
    <w:p w:rsidR="005723B7" w:rsidRPr="005723B7" w:rsidRDefault="005723B7" w:rsidP="0028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B7">
        <w:rPr>
          <w:rFonts w:ascii="Times New Roman" w:hAnsi="Times New Roman" w:cs="Times New Roman"/>
          <w:color w:val="000000"/>
          <w:sz w:val="24"/>
          <w:szCs w:val="24"/>
        </w:rPr>
        <w:t xml:space="preserve">      Секретарь Управляющего Совета:                                             Т.П.  </w:t>
      </w:r>
      <w:r w:rsidRPr="005723B7">
        <w:rPr>
          <w:rFonts w:ascii="Times New Roman" w:hAnsi="Times New Roman" w:cs="Times New Roman"/>
          <w:sz w:val="24"/>
          <w:szCs w:val="24"/>
        </w:rPr>
        <w:t xml:space="preserve">Могила  </w:t>
      </w:r>
    </w:p>
    <w:p w:rsidR="005723B7" w:rsidRDefault="005723B7" w:rsidP="00284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3D9" w:rsidRPr="009A2D94" w:rsidRDefault="00AA53D9" w:rsidP="00AA53D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Протокол № 4</w:t>
      </w:r>
    </w:p>
    <w:p w:rsidR="00AA53D9" w:rsidRPr="009A2D94" w:rsidRDefault="00AA53D9" w:rsidP="00AA53D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Управляющего Совета</w:t>
      </w:r>
    </w:p>
    <w:p w:rsidR="00AA53D9" w:rsidRPr="009A2D94" w:rsidRDefault="00AA53D9" w:rsidP="00AA53D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МБОУ «Целинская средняя общеобразовательная школа № 8»</w:t>
      </w:r>
    </w:p>
    <w:p w:rsidR="00AA53D9" w:rsidRPr="009A2D94" w:rsidRDefault="00AA53D9" w:rsidP="00AA53D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30 марта 2015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AA53D9" w:rsidRPr="009A2D94" w:rsidRDefault="00AA53D9" w:rsidP="00AA53D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68BA" w:rsidRPr="009A2D94" w:rsidRDefault="00AA53D9" w:rsidP="000768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Присутствовали: 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, избранных в Управляющий совет </w:t>
      </w:r>
      <w:r w:rsidR="000768BA" w:rsidRPr="009A2D9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Муниципального бюджетного  общеобразовательного учреждения  «Целинская средняя общеобразовательная школа №8»,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учредителя Сычева И.Ю., 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>директор МБОУ ЦСОШ №8 Щербак Л.А., председатель профсоюзного комитета школы  Радуль Н.П.</w:t>
      </w:r>
    </w:p>
    <w:p w:rsidR="00AA53D9" w:rsidRPr="006C74CB" w:rsidRDefault="00AA53D9" w:rsidP="006C74C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Повестка дня.</w:t>
      </w:r>
    </w:p>
    <w:p w:rsidR="00AA53D9" w:rsidRPr="006C74CB" w:rsidRDefault="00AA53D9" w:rsidP="006C7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>1.Анализ результатов проверки состояния охраны труда, физкультурно-оздоровительной работы и организации горячего питания в школе.</w:t>
      </w:r>
    </w:p>
    <w:p w:rsidR="00AA53D9" w:rsidRPr="006C74CB" w:rsidRDefault="00AA53D9" w:rsidP="006C7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>2.  Об итогах оздоровления детей в весеннем  лагере «Аленький цветочек». Подготовка к оздоровлению детей в летний период.</w:t>
      </w:r>
    </w:p>
    <w:p w:rsidR="00AA53D9" w:rsidRPr="006C74CB" w:rsidRDefault="00AA53D9" w:rsidP="006C74C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 По первому вопросу повестки дня «Анализ результатов проверки состояния охраны труда, физкультурно-оздоровительной работы и организации горячего питания в школе» слушали заместителя председателя Управляющего совета, директора школы  Щербак Любовь Александровну.  Она отметила, что по результатам проверки состояния охраны труда, физкультурно-оздоровительной работы и организации горячего питания в школе можно сказать следующее:  работа образовательного учреждения по улучшению условий охраны труда работников организована по следующим направлениям: организационно-технические мероприятия; лечебно-профилактические и санитарно-бытовые мероприятия; обеспечение средствами индивидуальной защиты; мероприятия по пожарной безопасности; мероприятия по охране жизни и здоровья учащихся. </w:t>
      </w:r>
    </w:p>
    <w:p w:rsidR="00AA53D9" w:rsidRPr="006C74CB" w:rsidRDefault="00CD4100" w:rsidP="006C7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A53D9" w:rsidRPr="006C74CB">
        <w:rPr>
          <w:rFonts w:ascii="Times New Roman" w:hAnsi="Times New Roman" w:cs="Times New Roman"/>
          <w:color w:val="000000"/>
          <w:sz w:val="24"/>
          <w:szCs w:val="24"/>
        </w:rPr>
        <w:t>В начале данного учебного года в целях улучшения условий  и охраны труда заключено соглашение между администрацией и профсоюзным комитетом ОУ.  Создана комиссия по охране труда, которая регулярно совместно с администрацией и профсоюзным комитетом проводит общий технический осмотр здания школы, разрабатывают и утверждают инструкции по охране труда, программы вводного инструктажа, программы инструктажа на рабочем месте. Заместитель директора по АХ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Ч Милашенко Г.В.</w:t>
      </w:r>
      <w:r w:rsidR="00AA53D9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за состоянием системы тепловодоснабжения,  вентиляционных установок, осветительной арматуры, озеленением и благоустройством школьной территории. Для медицинского кабинета школы приобретены медикаменты. 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 Приобретены шкафы, столы, кресла</w:t>
      </w:r>
      <w:r w:rsidR="00AA53D9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информатики.  </w:t>
      </w:r>
      <w:r w:rsidR="00AA53D9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Технический персонал учреждения снабжен специальной одеждой и другими средствами индивидуальной защиты, обеспечены моющими и обеззараживающими средствами в соответствии с нормами.</w:t>
      </w:r>
    </w:p>
    <w:p w:rsidR="00AA53D9" w:rsidRPr="006C74CB" w:rsidRDefault="00AA53D9" w:rsidP="006C74CB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В плане работы школы большое место отводится мероприятиям по пожарной безопасности. Оборудованы эвакуационные выходы из здания школы легко открывающими запорами и обозначены надписями и указательными знаками, утверждены инструкции и план-схемы эвакуации людей. В школе регулярно организуется обучение работающих и обучающихся мерам 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обеспечения пожарной безопасности. Ежемесячно проводятся тренировочные занятия по эвакуации из здания по различным сигналам угрозы. Активно работает отряд юных друзей пожарных. Содержимое аптечек в опасных кабинетах проверяется систематически, соответствует требованиям. Функционирует  автоматическая пожарная сигнализация. Тревожная кнопка обеспечивает безопасность при проведении учебных занятий.</w:t>
      </w:r>
    </w:p>
    <w:p w:rsidR="00AA53D9" w:rsidRPr="006C74CB" w:rsidRDefault="00AA53D9" w:rsidP="006C7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>Вопрос о выполнении договора по охране труда ежегодно рассматривается на заседании Управляющего совета школы. В проверке соблюдения санитарно – гигиенических условий принимают участие члены комиссии Управляющего совета по охране здоровья. В школе функционирует пропускной режим.</w:t>
      </w:r>
    </w:p>
    <w:p w:rsidR="00AA53D9" w:rsidRPr="006C74CB" w:rsidRDefault="00AA53D9" w:rsidP="006C74C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В тематику родительских собраний включены вопросы по предупреждению детского травматизма, формирования ЗОЖ, знакомство с СанПиН, по профилактике 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правонарушений и преступлений, 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суицида среди несовершеннолетних. Администрация ОУ совместно с 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медсестрой Лобунской Т.Н.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регулярный контроль за выполнением санитарно-гигиенических требований согласно санитарным правилам и нормам Сан ПиН.</w:t>
      </w:r>
    </w:p>
    <w:p w:rsidR="00AA53D9" w:rsidRPr="006C74CB" w:rsidRDefault="00AA53D9" w:rsidP="006C74C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>Работа по данным направлениям регламентирована локальной нормативно-правовой документацией, приказами, которые рассматривались на совещаниях при директоре.</w:t>
      </w:r>
    </w:p>
    <w:p w:rsidR="00AA53D9" w:rsidRPr="006C74CB" w:rsidRDefault="00AA53D9" w:rsidP="006C74C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учебных кабинетов, соблюдения ТБ в учебном процессе и выполнение мероприятий по обеспечению и охране жизни и здоровья учащихся и работников школы  спос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обствовали работе школы в   2014-2015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 без травматизма во время учебных занятий и при проведении внеклассной работы. </w:t>
      </w:r>
    </w:p>
    <w:p w:rsidR="00AA53D9" w:rsidRPr="006C74CB" w:rsidRDefault="00AA53D9" w:rsidP="006C74C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Отдельно сказала 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Любовь Александровна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о сохранении и укрепления здоровья учащихся: в целях сохранения и укрепления здоровья учащихся на достаточно высоком уровне поставлена спортивная и физкультурно-оздоровительная работа. Регулярно команды школы принимают участие и занимают п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ризовые 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места в соревнованиях по 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легкой атлетике, волейболу,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футболу, благодаря работе учителей физической культуры 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Тимченко М.П. и Щербакову Н.А. 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физкультуры проводят внутришкольную спартакиаду, в которой принимает участи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е большинство учащихся школы (90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AA53D9" w:rsidRPr="006C74CB" w:rsidRDefault="00AA53D9" w:rsidP="006C74CB">
      <w:pPr>
        <w:suppressLineNumbers/>
        <w:shd w:val="clear" w:color="auto" w:fill="FFFFFF"/>
        <w:suppressAutoHyphens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рамках программы «Здоровье» проводятся мероприятия спортивно-оздоровительной направленности. </w:t>
      </w:r>
    </w:p>
    <w:p w:rsidR="00AA53D9" w:rsidRPr="006C74CB" w:rsidRDefault="00AA53D9" w:rsidP="00F30F67">
      <w:pPr>
        <w:pStyle w:val="ab"/>
        <w:spacing w:after="0"/>
        <w:ind w:firstLine="709"/>
        <w:jc w:val="both"/>
        <w:rPr>
          <w:color w:val="000000"/>
        </w:rPr>
      </w:pPr>
      <w:r w:rsidRPr="006C74CB">
        <w:rPr>
          <w:color w:val="000000"/>
        </w:rPr>
        <w:t xml:space="preserve">Разнообразные мероприятия были направлены не только на укрепление здоровья учащихся, но и на воспитание ответственного отношения к здоровью. </w:t>
      </w:r>
    </w:p>
    <w:p w:rsidR="00AA53D9" w:rsidRPr="006C74CB" w:rsidRDefault="00AA53D9" w:rsidP="006C74CB">
      <w:pPr>
        <w:pStyle w:val="a4"/>
        <w:jc w:val="both"/>
        <w:rPr>
          <w:rFonts w:ascii="Times New Roman" w:hAnsi="Times New Roman"/>
          <w:color w:val="000000"/>
        </w:rPr>
      </w:pPr>
      <w:r w:rsidRPr="006C74CB">
        <w:rPr>
          <w:rFonts w:ascii="Times New Roman" w:hAnsi="Times New Roman"/>
          <w:color w:val="000000"/>
        </w:rPr>
        <w:t xml:space="preserve">     Также </w:t>
      </w:r>
      <w:r w:rsidR="00853BFE" w:rsidRPr="006C74CB">
        <w:rPr>
          <w:rFonts w:ascii="Times New Roman" w:hAnsi="Times New Roman"/>
          <w:color w:val="000000"/>
        </w:rPr>
        <w:t xml:space="preserve"> Любовь Александровна </w:t>
      </w:r>
      <w:r w:rsidRPr="006C74CB">
        <w:rPr>
          <w:rFonts w:ascii="Times New Roman" w:hAnsi="Times New Roman"/>
          <w:color w:val="000000"/>
        </w:rPr>
        <w:t xml:space="preserve"> остановилась на организации горячего питания учащихся:в соответствии со статьей 51. «Охрана здоровья обучающихся, воспитанников» Закона РФ «Об образовании»</w:t>
      </w:r>
      <w:r w:rsidR="00853BFE" w:rsidRPr="006C74CB">
        <w:rPr>
          <w:rFonts w:ascii="Times New Roman" w:hAnsi="Times New Roman"/>
          <w:color w:val="000000"/>
        </w:rPr>
        <w:t>.  Горячее питание организовано на базе столовой МБОУ ЦСОШ №1. Н</w:t>
      </w:r>
      <w:r w:rsidRPr="006C74CB">
        <w:rPr>
          <w:rFonts w:ascii="Times New Roman" w:hAnsi="Times New Roman"/>
          <w:color w:val="000000"/>
        </w:rPr>
        <w:t>а бесплатной  основе питание обуч</w:t>
      </w:r>
      <w:r w:rsidR="00853BFE" w:rsidRPr="006C74CB">
        <w:rPr>
          <w:rFonts w:ascii="Times New Roman" w:hAnsi="Times New Roman"/>
          <w:color w:val="000000"/>
        </w:rPr>
        <w:t>ающихся из многодетных семей (131 чел) из расчёта 15</w:t>
      </w:r>
      <w:r w:rsidRPr="006C74CB">
        <w:rPr>
          <w:rFonts w:ascii="Times New Roman" w:hAnsi="Times New Roman"/>
          <w:color w:val="000000"/>
        </w:rPr>
        <w:t xml:space="preserve"> руб. на каждого обучающего в день. </w:t>
      </w:r>
    </w:p>
    <w:p w:rsidR="00AA53D9" w:rsidRPr="006C74CB" w:rsidRDefault="00AA53D9" w:rsidP="006C7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>Проводятся системный контроль за организацией горячего питания школьников и работа по воспитанию культуры питания, пропаганде здорового образа жизни среди обучающихся и их родителей.</w:t>
      </w:r>
    </w:p>
    <w:p w:rsidR="00AA53D9" w:rsidRPr="006C74CB" w:rsidRDefault="00AA53D9" w:rsidP="006C74CB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Решили:</w:t>
      </w:r>
    </w:p>
    <w:p w:rsidR="00AA53D9" w:rsidRPr="006C74CB" w:rsidRDefault="00AA53D9" w:rsidP="006C74CB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1.1</w:t>
      </w:r>
      <w:r w:rsidR="00853BFE" w:rsidRPr="006C74C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Информацию заместителя председателя Управляющего Совета, директора школы принять к сведению.</w:t>
      </w:r>
    </w:p>
    <w:p w:rsidR="00AA53D9" w:rsidRPr="006C74CB" w:rsidRDefault="00AA53D9" w:rsidP="006C7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1.2</w:t>
      </w:r>
      <w:r w:rsidR="00853BFE" w:rsidRPr="006C74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Учителям и классным руководителям при осуществлении учебно-воспитательного процесса </w:t>
      </w:r>
      <w:r w:rsidRPr="00F30F67">
        <w:rPr>
          <w:rFonts w:ascii="Times New Roman" w:hAnsi="Times New Roman" w:cs="Times New Roman"/>
          <w:i/>
          <w:color w:val="000000"/>
          <w:sz w:val="24"/>
          <w:szCs w:val="24"/>
        </w:rPr>
        <w:t>неукоснительно соблюдать должностные инструкции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3D9" w:rsidRPr="006C74CB" w:rsidRDefault="00AA53D9" w:rsidP="006C74C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>Решение принято единогласно.</w:t>
      </w:r>
    </w:p>
    <w:p w:rsidR="00AA53D9" w:rsidRPr="006C74CB" w:rsidRDefault="00AA53D9" w:rsidP="006C7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второ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>му вопросу повестк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и дня «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>Об итогах оздоровления детей в весеннем  лагере «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Аленький цветочек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>» слушали заместителя директора по воспитательной работе К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алашник Е.Л. Она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отметила, что в целях повышения качества отдыха и оздоровления детей, обеспечения безопаснос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ти отдыха, профилактики детской 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>безопасности, безнадзорности, травматизм, правон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арушений несовершеннолетних с 23 по 27 марта 2015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г на базе школы для учащихся 1-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была организована работа школьного лагеря</w:t>
      </w:r>
      <w:r w:rsidR="00853BFE" w:rsidRPr="006C74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74CB">
        <w:rPr>
          <w:rFonts w:ascii="Times New Roman" w:hAnsi="Times New Roman" w:cs="Times New Roman"/>
          <w:sz w:val="24"/>
          <w:szCs w:val="24"/>
        </w:rPr>
        <w:t>За время работ</w:t>
      </w:r>
      <w:r w:rsidR="00853BFE" w:rsidRPr="006C74CB">
        <w:rPr>
          <w:rFonts w:ascii="Times New Roman" w:hAnsi="Times New Roman" w:cs="Times New Roman"/>
          <w:sz w:val="24"/>
          <w:szCs w:val="24"/>
        </w:rPr>
        <w:t>ы лагерь посетили 3</w:t>
      </w:r>
      <w:r w:rsidRPr="006C74CB">
        <w:rPr>
          <w:rFonts w:ascii="Times New Roman" w:hAnsi="Times New Roman" w:cs="Times New Roman"/>
          <w:sz w:val="24"/>
          <w:szCs w:val="24"/>
        </w:rPr>
        <w:t xml:space="preserve">0 воспитанников, из неполных, неблагополучных, малообеспеченных семей, несовершеннолетние, попавшие в трудную жизненную ситуацию. </w:t>
      </w:r>
    </w:p>
    <w:p w:rsidR="00AA53D9" w:rsidRPr="006C74CB" w:rsidRDefault="006C74CB" w:rsidP="006C7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CB">
        <w:rPr>
          <w:rFonts w:ascii="Times New Roman" w:hAnsi="Times New Roman" w:cs="Times New Roman"/>
          <w:sz w:val="24"/>
          <w:szCs w:val="24"/>
        </w:rPr>
        <w:t xml:space="preserve">Начальник лагеря </w:t>
      </w:r>
      <w:r w:rsidR="00AA53D9" w:rsidRPr="006C74CB">
        <w:rPr>
          <w:rFonts w:ascii="Times New Roman" w:hAnsi="Times New Roman" w:cs="Times New Roman"/>
          <w:sz w:val="24"/>
          <w:szCs w:val="24"/>
        </w:rPr>
        <w:t>Алейникова</w:t>
      </w:r>
      <w:r w:rsidRPr="006C74CB">
        <w:rPr>
          <w:rFonts w:ascii="Times New Roman" w:hAnsi="Times New Roman" w:cs="Times New Roman"/>
          <w:sz w:val="24"/>
          <w:szCs w:val="24"/>
        </w:rPr>
        <w:t>И.А. совместно с воспитателями</w:t>
      </w:r>
      <w:r w:rsidR="00AA53D9" w:rsidRPr="006C74CB">
        <w:rPr>
          <w:rFonts w:ascii="Times New Roman" w:hAnsi="Times New Roman" w:cs="Times New Roman"/>
          <w:sz w:val="24"/>
          <w:szCs w:val="24"/>
        </w:rPr>
        <w:t xml:space="preserve"> открыли лагерную смену, провели беседу по правилам поведения и безопасности в </w:t>
      </w:r>
      <w:r w:rsidRPr="006C74CB">
        <w:rPr>
          <w:rFonts w:ascii="Times New Roman" w:hAnsi="Times New Roman" w:cs="Times New Roman"/>
          <w:sz w:val="24"/>
          <w:szCs w:val="24"/>
        </w:rPr>
        <w:t>пришкольном лагере.</w:t>
      </w:r>
    </w:p>
    <w:p w:rsidR="00AA53D9" w:rsidRPr="006C74CB" w:rsidRDefault="00AA53D9" w:rsidP="006C7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CB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</w:t>
      </w:r>
      <w:r w:rsidR="006C74CB" w:rsidRPr="006C74CB">
        <w:rPr>
          <w:rFonts w:ascii="Times New Roman" w:hAnsi="Times New Roman" w:cs="Times New Roman"/>
          <w:sz w:val="24"/>
          <w:szCs w:val="24"/>
        </w:rPr>
        <w:t xml:space="preserve"> Щербаков Н.А. и Тимченко М.П.</w:t>
      </w:r>
      <w:r w:rsidRPr="006C74CB">
        <w:rPr>
          <w:rFonts w:ascii="Times New Roman" w:hAnsi="Times New Roman" w:cs="Times New Roman"/>
          <w:sz w:val="24"/>
          <w:szCs w:val="24"/>
        </w:rPr>
        <w:t xml:space="preserve"> организовали и провели игры и соревнования по пионерболу и волейболу в спортивном зале и на территории школьного двора.</w:t>
      </w:r>
    </w:p>
    <w:p w:rsidR="00AA53D9" w:rsidRPr="006C74CB" w:rsidRDefault="00AA53D9" w:rsidP="006C74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 Также  сказала о том, что ведётся работа по подготовке к оздоровлению детей в летний пе</w:t>
      </w:r>
      <w:r w:rsidR="006C74CB" w:rsidRPr="006C74CB">
        <w:rPr>
          <w:rFonts w:ascii="Times New Roman" w:hAnsi="Times New Roman" w:cs="Times New Roman"/>
          <w:color w:val="000000"/>
          <w:sz w:val="24"/>
          <w:szCs w:val="24"/>
        </w:rPr>
        <w:t>риод. Планируется организовать 2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 смены. В первую</w:t>
      </w:r>
      <w:r w:rsidR="00F30F67">
        <w:rPr>
          <w:rFonts w:ascii="Times New Roman" w:hAnsi="Times New Roman" w:cs="Times New Roman"/>
          <w:color w:val="000000"/>
          <w:sz w:val="24"/>
          <w:szCs w:val="24"/>
        </w:rPr>
        <w:t xml:space="preserve"> смену планируется оздоровить 2</w:t>
      </w:r>
      <w:r w:rsidR="006C74CB" w:rsidRPr="006C74CB">
        <w:rPr>
          <w:rFonts w:ascii="Times New Roman" w:hAnsi="Times New Roman" w:cs="Times New Roman"/>
          <w:color w:val="000000"/>
          <w:sz w:val="24"/>
          <w:szCs w:val="24"/>
        </w:rPr>
        <w:t>0 детей, во вторую -4</w:t>
      </w:r>
      <w:r w:rsidRPr="006C74CB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r w:rsidRPr="006C74CB">
        <w:rPr>
          <w:rFonts w:ascii="Times New Roman" w:hAnsi="Times New Roman" w:cs="Times New Roman"/>
          <w:sz w:val="24"/>
          <w:szCs w:val="24"/>
        </w:rPr>
        <w:t>Продолжительность  смен составит 1</w:t>
      </w:r>
      <w:r w:rsidR="006C74CB" w:rsidRPr="006C74CB">
        <w:rPr>
          <w:rFonts w:ascii="Times New Roman" w:hAnsi="Times New Roman" w:cs="Times New Roman"/>
          <w:sz w:val="24"/>
          <w:szCs w:val="24"/>
        </w:rPr>
        <w:t>8  д</w:t>
      </w:r>
      <w:r w:rsidRPr="006C74CB">
        <w:rPr>
          <w:rFonts w:ascii="Times New Roman" w:hAnsi="Times New Roman" w:cs="Times New Roman"/>
          <w:sz w:val="24"/>
          <w:szCs w:val="24"/>
        </w:rPr>
        <w:t>н</w:t>
      </w:r>
      <w:r w:rsidR="006C74CB" w:rsidRPr="006C74CB">
        <w:rPr>
          <w:rFonts w:ascii="Times New Roman" w:hAnsi="Times New Roman" w:cs="Times New Roman"/>
          <w:sz w:val="24"/>
          <w:szCs w:val="24"/>
        </w:rPr>
        <w:t>ей</w:t>
      </w:r>
      <w:r w:rsidRPr="006C74CB">
        <w:rPr>
          <w:rFonts w:ascii="Times New Roman" w:hAnsi="Times New Roman" w:cs="Times New Roman"/>
          <w:sz w:val="24"/>
          <w:szCs w:val="24"/>
        </w:rPr>
        <w:t>.</w:t>
      </w:r>
    </w:p>
    <w:p w:rsidR="00AA53D9" w:rsidRPr="006C74CB" w:rsidRDefault="00AA53D9" w:rsidP="006C74CB">
      <w:pPr>
        <w:jc w:val="both"/>
        <w:rPr>
          <w:rFonts w:ascii="Times New Roman" w:hAnsi="Times New Roman" w:cs="Times New Roman"/>
          <w:sz w:val="24"/>
          <w:szCs w:val="24"/>
        </w:rPr>
      </w:pPr>
      <w:r w:rsidRPr="006C74CB">
        <w:rPr>
          <w:rFonts w:ascii="Times New Roman" w:hAnsi="Times New Roman" w:cs="Times New Roman"/>
          <w:sz w:val="24"/>
          <w:szCs w:val="24"/>
        </w:rPr>
        <w:t xml:space="preserve">Планируется оздоровить обучающихся, находящихся в трудной жизненной ситуации бесплатно.  Должны соблюдаться все  режимные  моменты,  особенно берётся  во  внимание то,  чтобы дети  большую  часть  времени  проводили  на  свежем  воздухе и  посещали  различные  спортивные  мероприятия  в  целях  оздоровления, пропаганды  ЗОЖ и привлечения детей  к занятиям  спорта. Все работники лагеря должны пройти   медицинскую комиссию и </w:t>
      </w:r>
      <w:r w:rsidR="006C74CB">
        <w:rPr>
          <w:rFonts w:ascii="Times New Roman" w:hAnsi="Times New Roman" w:cs="Times New Roman"/>
          <w:sz w:val="24"/>
          <w:szCs w:val="24"/>
        </w:rPr>
        <w:t>гигиеническое обучение</w:t>
      </w:r>
      <w:r w:rsidRPr="006C74CB">
        <w:rPr>
          <w:rFonts w:ascii="Times New Roman" w:hAnsi="Times New Roman" w:cs="Times New Roman"/>
          <w:sz w:val="24"/>
          <w:szCs w:val="24"/>
        </w:rPr>
        <w:t>.</w:t>
      </w:r>
    </w:p>
    <w:p w:rsidR="00AA53D9" w:rsidRPr="006C74CB" w:rsidRDefault="00AA53D9" w:rsidP="006C74C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Решили:</w:t>
      </w:r>
    </w:p>
    <w:p w:rsidR="00AA53D9" w:rsidRPr="006C74CB" w:rsidRDefault="006C74CB" w:rsidP="006C74C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AA53D9" w:rsidRPr="006C74CB">
        <w:rPr>
          <w:rFonts w:ascii="Times New Roman" w:hAnsi="Times New Roman" w:cs="Times New Roman"/>
          <w:i/>
          <w:color w:val="000000"/>
          <w:sz w:val="24"/>
          <w:szCs w:val="24"/>
        </w:rPr>
        <w:t>.1 Информацию заместителя директора по воспитательной работе К</w:t>
      </w: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>алашник Е.Л.</w:t>
      </w:r>
      <w:r w:rsidR="00AA53D9" w:rsidRPr="006C74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принять к сведению.</w:t>
      </w:r>
    </w:p>
    <w:p w:rsidR="00AA53D9" w:rsidRPr="006C74CB" w:rsidRDefault="00AA53D9" w:rsidP="006C74CB">
      <w:pPr>
        <w:widowControl w:val="0"/>
        <w:numPr>
          <w:ilvl w:val="0"/>
          <w:numId w:val="23"/>
        </w:numPr>
        <w:shd w:val="clear" w:color="auto" w:fill="FFFFFF"/>
        <w:tabs>
          <w:tab w:val="left" w:pos="922"/>
          <w:tab w:val="left" w:leader="underscore" w:pos="1099"/>
          <w:tab w:val="left" w:leader="underscore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4CB">
        <w:rPr>
          <w:rFonts w:ascii="Times New Roman" w:hAnsi="Times New Roman" w:cs="Times New Roman"/>
          <w:i/>
          <w:sz w:val="24"/>
          <w:szCs w:val="24"/>
        </w:rPr>
        <w:t>Заместителю директора по воспитательной работе</w:t>
      </w:r>
      <w:r w:rsidR="006C74CB" w:rsidRPr="006C74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Калашник Е.Л. </w:t>
      </w:r>
      <w:r w:rsidRPr="006C74CB">
        <w:rPr>
          <w:rFonts w:ascii="Times New Roman" w:hAnsi="Times New Roman" w:cs="Times New Roman"/>
          <w:i/>
          <w:sz w:val="24"/>
          <w:szCs w:val="24"/>
        </w:rPr>
        <w:t>подготовить   план работы и   организации   летнего отд</w:t>
      </w:r>
      <w:r w:rsidR="006C74CB" w:rsidRPr="006C74CB">
        <w:rPr>
          <w:rFonts w:ascii="Times New Roman" w:hAnsi="Times New Roman" w:cs="Times New Roman"/>
          <w:i/>
          <w:sz w:val="24"/>
          <w:szCs w:val="24"/>
        </w:rPr>
        <w:t>ыха обучающихся    на  1 и 2</w:t>
      </w:r>
      <w:r w:rsidRPr="006C74CB">
        <w:rPr>
          <w:rFonts w:ascii="Times New Roman" w:hAnsi="Times New Roman" w:cs="Times New Roman"/>
          <w:i/>
          <w:sz w:val="24"/>
          <w:szCs w:val="24"/>
        </w:rPr>
        <w:t xml:space="preserve"> смены. </w:t>
      </w:r>
    </w:p>
    <w:p w:rsidR="00AA53D9" w:rsidRPr="006C74CB" w:rsidRDefault="00AA53D9" w:rsidP="006C74CB">
      <w:pPr>
        <w:widowControl w:val="0"/>
        <w:numPr>
          <w:ilvl w:val="0"/>
          <w:numId w:val="23"/>
        </w:numPr>
        <w:shd w:val="clear" w:color="auto" w:fill="FFFFFF"/>
        <w:tabs>
          <w:tab w:val="left" w:pos="922"/>
          <w:tab w:val="left" w:leader="underscore" w:pos="1099"/>
          <w:tab w:val="left" w:leader="underscore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4CB">
        <w:rPr>
          <w:rFonts w:ascii="Times New Roman" w:hAnsi="Times New Roman" w:cs="Times New Roman"/>
          <w:i/>
          <w:sz w:val="24"/>
          <w:szCs w:val="24"/>
        </w:rPr>
        <w:t>Утвердить список работников летнего лагеря на 1</w:t>
      </w:r>
      <w:r w:rsidR="006C74CB" w:rsidRPr="006C74CB">
        <w:rPr>
          <w:rFonts w:ascii="Times New Roman" w:hAnsi="Times New Roman" w:cs="Times New Roman"/>
          <w:i/>
          <w:sz w:val="24"/>
          <w:szCs w:val="24"/>
        </w:rPr>
        <w:t xml:space="preserve"> и 2</w:t>
      </w:r>
      <w:r w:rsidRPr="006C74CB">
        <w:rPr>
          <w:rFonts w:ascii="Times New Roman" w:hAnsi="Times New Roman" w:cs="Times New Roman"/>
          <w:i/>
          <w:sz w:val="24"/>
          <w:szCs w:val="24"/>
        </w:rPr>
        <w:t xml:space="preserve"> смены.</w:t>
      </w:r>
    </w:p>
    <w:p w:rsidR="00AA53D9" w:rsidRPr="006C74CB" w:rsidRDefault="00AA53D9" w:rsidP="006C74CB">
      <w:pPr>
        <w:widowControl w:val="0"/>
        <w:shd w:val="clear" w:color="auto" w:fill="FFFFFF"/>
        <w:tabs>
          <w:tab w:val="left" w:pos="922"/>
          <w:tab w:val="left" w:leader="underscore" w:pos="1099"/>
          <w:tab w:val="left" w:leader="underscore" w:pos="48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3D9" w:rsidRPr="006C74CB" w:rsidRDefault="00AA53D9" w:rsidP="006C74C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i/>
          <w:color w:val="000000"/>
          <w:sz w:val="24"/>
          <w:szCs w:val="24"/>
        </w:rPr>
        <w:t>Решение принято единогласно.</w:t>
      </w:r>
    </w:p>
    <w:p w:rsidR="006C74CB" w:rsidRPr="005723B7" w:rsidRDefault="006C74CB" w:rsidP="006C74C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B7">
        <w:rPr>
          <w:rFonts w:ascii="Times New Roman" w:hAnsi="Times New Roman" w:cs="Times New Roman"/>
          <w:color w:val="000000"/>
          <w:sz w:val="24"/>
          <w:szCs w:val="24"/>
        </w:rPr>
        <w:t>Председатель Управляющего Совета:                                        С.В. Куликова</w:t>
      </w:r>
    </w:p>
    <w:p w:rsidR="006C74CB" w:rsidRPr="005723B7" w:rsidRDefault="006C74CB" w:rsidP="006C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B7">
        <w:rPr>
          <w:rFonts w:ascii="Times New Roman" w:hAnsi="Times New Roman" w:cs="Times New Roman"/>
          <w:color w:val="000000"/>
          <w:sz w:val="24"/>
          <w:szCs w:val="24"/>
        </w:rPr>
        <w:t xml:space="preserve">      Секретарь Управляющего Совета:                                             Т.П.  </w:t>
      </w:r>
      <w:r w:rsidRPr="005723B7">
        <w:rPr>
          <w:rFonts w:ascii="Times New Roman" w:hAnsi="Times New Roman" w:cs="Times New Roman"/>
          <w:sz w:val="24"/>
          <w:szCs w:val="24"/>
        </w:rPr>
        <w:t xml:space="preserve">Могила  </w:t>
      </w:r>
    </w:p>
    <w:p w:rsidR="006C74CB" w:rsidRDefault="006C74CB" w:rsidP="006C74CB">
      <w:pPr>
        <w:rPr>
          <w:rFonts w:ascii="Times New Roman" w:hAnsi="Times New Roman" w:cs="Times New Roman"/>
          <w:sz w:val="24"/>
          <w:szCs w:val="24"/>
        </w:rPr>
      </w:pPr>
    </w:p>
    <w:p w:rsidR="006C74CB" w:rsidRPr="009A2D94" w:rsidRDefault="006C74CB" w:rsidP="006C74C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Протокол № 5</w:t>
      </w:r>
    </w:p>
    <w:p w:rsidR="006C74CB" w:rsidRPr="009A2D94" w:rsidRDefault="006C74CB" w:rsidP="006C74C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Управляющего Совета</w:t>
      </w:r>
    </w:p>
    <w:p w:rsidR="006C74CB" w:rsidRPr="009A2D94" w:rsidRDefault="006C74CB" w:rsidP="006C74C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>МБОУ «Целинская средняя общеобразовательная школа № 8»</w:t>
      </w:r>
    </w:p>
    <w:p w:rsidR="006C74CB" w:rsidRPr="009A2D94" w:rsidRDefault="006C74CB" w:rsidP="006C74C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18 мая 2015</w:t>
      </w:r>
      <w:r w:rsidRPr="009A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0768BA" w:rsidRPr="009A2D94" w:rsidRDefault="006C74CB" w:rsidP="000768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Присутствовали: 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 xml:space="preserve">, избранных в Управляющий совет </w:t>
      </w:r>
      <w:r w:rsidR="000768BA" w:rsidRPr="009A2D9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Муниципального бюджетного  общеобразовательного учреждения  «Целинская средняя общеобразовательная школа №8»,</w:t>
      </w:r>
      <w:r w:rsidR="000768B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учредителя Сычева И.Ю., </w:t>
      </w:r>
      <w:r w:rsidR="000768BA" w:rsidRPr="009A2D94">
        <w:rPr>
          <w:rFonts w:ascii="Times New Roman" w:hAnsi="Times New Roman" w:cs="Times New Roman"/>
          <w:color w:val="000000"/>
          <w:sz w:val="24"/>
          <w:szCs w:val="24"/>
        </w:rPr>
        <w:t>директор МБОУ ЦСОШ №8 Щербак Л.А., председатель профсоюзного комитета школы  Радуль Н.П.</w:t>
      </w:r>
    </w:p>
    <w:p w:rsidR="006C74CB" w:rsidRPr="006C74CB" w:rsidRDefault="006C74CB" w:rsidP="006C74C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4C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Повестка дня.</w:t>
      </w:r>
    </w:p>
    <w:p w:rsidR="006C74CB" w:rsidRPr="0017554F" w:rsidRDefault="006C74CB" w:rsidP="006C74CB">
      <w:pPr>
        <w:jc w:val="both"/>
        <w:rPr>
          <w:rFonts w:ascii="Times New Roman" w:hAnsi="Times New Roman" w:cs="Times New Roman"/>
          <w:sz w:val="24"/>
          <w:szCs w:val="24"/>
        </w:rPr>
      </w:pPr>
      <w:r w:rsidRPr="0017554F">
        <w:rPr>
          <w:rFonts w:ascii="Times New Roman" w:hAnsi="Times New Roman" w:cs="Times New Roman"/>
          <w:sz w:val="24"/>
          <w:szCs w:val="24"/>
        </w:rPr>
        <w:t>1 . Об утверждении списка общественных наблюдателей на итоговой аттестации;</w:t>
      </w:r>
    </w:p>
    <w:p w:rsidR="006C74CB" w:rsidRPr="0017554F" w:rsidRDefault="006C74CB" w:rsidP="006C74CB">
      <w:pPr>
        <w:jc w:val="both"/>
        <w:rPr>
          <w:rFonts w:ascii="Times New Roman" w:hAnsi="Times New Roman" w:cs="Times New Roman"/>
          <w:sz w:val="24"/>
          <w:szCs w:val="24"/>
        </w:rPr>
      </w:pPr>
      <w:r w:rsidRPr="0017554F">
        <w:rPr>
          <w:rFonts w:ascii="Times New Roman" w:hAnsi="Times New Roman" w:cs="Times New Roman"/>
          <w:sz w:val="24"/>
          <w:szCs w:val="24"/>
        </w:rPr>
        <w:t>2. О выделении бесплатных путёвок в  лагер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я и санатории </w:t>
      </w:r>
      <w:r w:rsidRPr="0017554F">
        <w:rPr>
          <w:rFonts w:ascii="Times New Roman" w:hAnsi="Times New Roman" w:cs="Times New Roman"/>
          <w:sz w:val="24"/>
          <w:szCs w:val="24"/>
        </w:rPr>
        <w:t>для малообеспеченных обучающихся;</w:t>
      </w:r>
    </w:p>
    <w:p w:rsidR="006C74CB" w:rsidRDefault="006C74CB" w:rsidP="006C74CB">
      <w:pPr>
        <w:pStyle w:val="a4"/>
        <w:jc w:val="both"/>
        <w:rPr>
          <w:rFonts w:ascii="Times New Roman" w:hAnsi="Times New Roman"/>
          <w:color w:val="000000"/>
        </w:rPr>
      </w:pPr>
      <w:r w:rsidRPr="0017554F">
        <w:rPr>
          <w:rFonts w:ascii="Times New Roman" w:hAnsi="Times New Roman"/>
          <w:color w:val="000000"/>
        </w:rPr>
        <w:t>3. Рассмотрение федерального перечня учебников, рекомендованных министерством образования и науки РФ к использованию в образовательном процессе в общеобра</w:t>
      </w:r>
      <w:r w:rsidR="002E7044">
        <w:rPr>
          <w:rFonts w:ascii="Times New Roman" w:hAnsi="Times New Roman"/>
          <w:color w:val="000000"/>
        </w:rPr>
        <w:t>зовательных учреждениях, на 2015 – 2016</w:t>
      </w:r>
      <w:r w:rsidRPr="0017554F">
        <w:rPr>
          <w:rFonts w:ascii="Times New Roman" w:hAnsi="Times New Roman"/>
          <w:color w:val="000000"/>
        </w:rPr>
        <w:t xml:space="preserve"> учебный год;</w:t>
      </w:r>
    </w:p>
    <w:p w:rsidR="00D640F8" w:rsidRPr="0017554F" w:rsidRDefault="00D640F8" w:rsidP="006C74CB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D640F8">
        <w:rPr>
          <w:rFonts w:ascii="Times New Roman" w:hAnsi="Times New Roman"/>
          <w:color w:val="000000"/>
        </w:rPr>
        <w:t>Подготовка школы к новому учебному году.</w:t>
      </w:r>
    </w:p>
    <w:p w:rsidR="006C74CB" w:rsidRPr="0017554F" w:rsidRDefault="006C74CB" w:rsidP="006C74CB">
      <w:pPr>
        <w:jc w:val="both"/>
        <w:rPr>
          <w:rFonts w:ascii="Times New Roman" w:hAnsi="Times New Roman" w:cs="Times New Roman"/>
          <w:sz w:val="24"/>
          <w:szCs w:val="24"/>
        </w:rPr>
      </w:pPr>
      <w:r w:rsidRPr="0017554F">
        <w:rPr>
          <w:rFonts w:ascii="Times New Roman" w:hAnsi="Times New Roman" w:cs="Times New Roman"/>
          <w:sz w:val="24"/>
          <w:szCs w:val="24"/>
        </w:rPr>
        <w:t xml:space="preserve">    По 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 перво</w:t>
      </w:r>
      <w:r w:rsidRPr="0017554F">
        <w:rPr>
          <w:rFonts w:ascii="Times New Roman" w:hAnsi="Times New Roman" w:cs="Times New Roman"/>
          <w:sz w:val="24"/>
          <w:szCs w:val="24"/>
        </w:rPr>
        <w:t>му  вопросу повестки «Об утверждении списка общественных наблюдателей на итоговой аттестации» слушали заместителя директора по учебно</w:t>
      </w:r>
      <w:r w:rsidR="00867899" w:rsidRPr="0017554F">
        <w:rPr>
          <w:rFonts w:ascii="Times New Roman" w:hAnsi="Times New Roman" w:cs="Times New Roman"/>
          <w:sz w:val="24"/>
          <w:szCs w:val="24"/>
        </w:rPr>
        <w:t>-</w:t>
      </w:r>
      <w:r w:rsidRPr="0017554F">
        <w:rPr>
          <w:rFonts w:ascii="Times New Roman" w:hAnsi="Times New Roman" w:cs="Times New Roman"/>
          <w:sz w:val="24"/>
          <w:szCs w:val="24"/>
        </w:rPr>
        <w:t>воспитательной работе, ответственную за организацию и проведение ГИА и ЕГЭ в 201</w:t>
      </w:r>
      <w:r w:rsidR="00867899" w:rsidRPr="0017554F">
        <w:rPr>
          <w:rFonts w:ascii="Times New Roman" w:hAnsi="Times New Roman" w:cs="Times New Roman"/>
          <w:sz w:val="24"/>
          <w:szCs w:val="24"/>
        </w:rPr>
        <w:t>5</w:t>
      </w:r>
      <w:r w:rsidRPr="0017554F">
        <w:rPr>
          <w:rFonts w:ascii="Times New Roman" w:hAnsi="Times New Roman" w:cs="Times New Roman"/>
          <w:sz w:val="24"/>
          <w:szCs w:val="24"/>
        </w:rPr>
        <w:t xml:space="preserve"> г 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 Красавину Н.А.</w:t>
      </w:r>
      <w:r w:rsidRPr="0017554F">
        <w:rPr>
          <w:rFonts w:ascii="Times New Roman" w:hAnsi="Times New Roman" w:cs="Times New Roman"/>
          <w:sz w:val="24"/>
          <w:szCs w:val="24"/>
        </w:rPr>
        <w:t>. Она ознакомила присутствующих с Положением об общественном наблюдении при проведении ЕГЭ и ГИА. Сообщила о том, что подали заявление на аккредитацию общественного наблюдателя при проведении ГИА:</w:t>
      </w:r>
      <w:r w:rsidR="00F64079">
        <w:rPr>
          <w:rFonts w:ascii="Times New Roman" w:hAnsi="Times New Roman" w:cs="Times New Roman"/>
          <w:sz w:val="24"/>
          <w:szCs w:val="24"/>
        </w:rPr>
        <w:t xml:space="preserve"> Горбань Е.А., Малова Е.В., Тройченко Г.В., Юнусова Л.В., Рыбина Е.И.</w:t>
      </w:r>
      <w:r w:rsidRPr="0017554F">
        <w:rPr>
          <w:rFonts w:ascii="Times New Roman" w:hAnsi="Times New Roman" w:cs="Times New Roman"/>
          <w:sz w:val="24"/>
          <w:szCs w:val="24"/>
        </w:rPr>
        <w:t>; при проведении ЕГЭ:</w:t>
      </w:r>
      <w:r w:rsidR="00F64079">
        <w:rPr>
          <w:rFonts w:ascii="Times New Roman" w:hAnsi="Times New Roman" w:cs="Times New Roman"/>
          <w:sz w:val="24"/>
          <w:szCs w:val="24"/>
        </w:rPr>
        <w:t>Скоринкова Т.Я., Матросова Е.И.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 Наталья Анатольевна </w:t>
      </w:r>
      <w:r w:rsidRPr="0017554F">
        <w:rPr>
          <w:rFonts w:ascii="Times New Roman" w:hAnsi="Times New Roman" w:cs="Times New Roman"/>
          <w:sz w:val="24"/>
          <w:szCs w:val="24"/>
        </w:rPr>
        <w:t xml:space="preserve">предложила утвердить список общественных наблюдателей согласно поданным заявлениям. </w:t>
      </w:r>
    </w:p>
    <w:p w:rsidR="006C74CB" w:rsidRPr="0017554F" w:rsidRDefault="006C74CB" w:rsidP="006C74C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4F">
        <w:rPr>
          <w:rFonts w:ascii="Times New Roman" w:hAnsi="Times New Roman" w:cs="Times New Roman"/>
          <w:i/>
          <w:sz w:val="24"/>
          <w:szCs w:val="24"/>
        </w:rPr>
        <w:t xml:space="preserve">  Решили:</w:t>
      </w:r>
    </w:p>
    <w:p w:rsidR="006C74CB" w:rsidRPr="0017554F" w:rsidRDefault="0017554F" w:rsidP="0017554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4F">
        <w:rPr>
          <w:rFonts w:ascii="Times New Roman" w:hAnsi="Times New Roman" w:cs="Times New Roman"/>
          <w:i/>
          <w:sz w:val="24"/>
          <w:szCs w:val="24"/>
        </w:rPr>
        <w:t xml:space="preserve"> 1.1. </w:t>
      </w:r>
      <w:r w:rsidR="006C74CB" w:rsidRPr="0017554F">
        <w:rPr>
          <w:rFonts w:ascii="Times New Roman" w:hAnsi="Times New Roman" w:cs="Times New Roman"/>
          <w:i/>
          <w:sz w:val="24"/>
          <w:szCs w:val="24"/>
        </w:rPr>
        <w:t xml:space="preserve">Утвердить список общественных наблюдателей: </w:t>
      </w:r>
    </w:p>
    <w:p w:rsidR="006C74CB" w:rsidRPr="0017554F" w:rsidRDefault="006C74CB" w:rsidP="006C74C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4F">
        <w:rPr>
          <w:rFonts w:ascii="Times New Roman" w:hAnsi="Times New Roman" w:cs="Times New Roman"/>
          <w:i/>
          <w:sz w:val="24"/>
          <w:szCs w:val="24"/>
        </w:rPr>
        <w:t xml:space="preserve">- при проведении ГИА: </w:t>
      </w:r>
      <w:r w:rsidR="00F64079">
        <w:rPr>
          <w:rFonts w:ascii="Times New Roman" w:hAnsi="Times New Roman" w:cs="Times New Roman"/>
          <w:sz w:val="24"/>
          <w:szCs w:val="24"/>
        </w:rPr>
        <w:t>Горбань Е.А., Малова Е.В., Тройченко Г.В., Юнусова Л.В., Рыбина Е.И.</w:t>
      </w:r>
    </w:p>
    <w:p w:rsidR="006C74CB" w:rsidRPr="0017554F" w:rsidRDefault="006C74CB" w:rsidP="006C74C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4F">
        <w:rPr>
          <w:rFonts w:ascii="Times New Roman" w:hAnsi="Times New Roman" w:cs="Times New Roman"/>
          <w:i/>
          <w:sz w:val="24"/>
          <w:szCs w:val="24"/>
        </w:rPr>
        <w:t xml:space="preserve">- при проведении ЕГЭ: </w:t>
      </w:r>
      <w:r w:rsidR="00F64079">
        <w:rPr>
          <w:rFonts w:ascii="Times New Roman" w:hAnsi="Times New Roman" w:cs="Times New Roman"/>
          <w:sz w:val="24"/>
          <w:szCs w:val="24"/>
        </w:rPr>
        <w:t>Скоринкова Т.Я., Матросова Е.И.</w:t>
      </w:r>
    </w:p>
    <w:p w:rsidR="006C74CB" w:rsidRPr="0017554F" w:rsidRDefault="006C74CB" w:rsidP="006C74C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4F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</w:p>
    <w:p w:rsidR="006C74CB" w:rsidRPr="0017554F" w:rsidRDefault="006C74CB" w:rsidP="008678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54F">
        <w:rPr>
          <w:rFonts w:ascii="Times New Roman" w:hAnsi="Times New Roman" w:cs="Times New Roman"/>
          <w:sz w:val="24"/>
          <w:szCs w:val="24"/>
        </w:rPr>
        <w:t xml:space="preserve">По 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 втор</w:t>
      </w:r>
      <w:r w:rsidRPr="0017554F">
        <w:rPr>
          <w:rFonts w:ascii="Times New Roman" w:hAnsi="Times New Roman" w:cs="Times New Roman"/>
          <w:sz w:val="24"/>
          <w:szCs w:val="24"/>
        </w:rPr>
        <w:t xml:space="preserve">ому  вопросу повестки дня «О выделении бесплатных путёвок в 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  лагеря и санатории</w:t>
      </w:r>
      <w:r w:rsidRPr="0017554F">
        <w:rPr>
          <w:rFonts w:ascii="Times New Roman" w:hAnsi="Times New Roman" w:cs="Times New Roman"/>
          <w:sz w:val="24"/>
          <w:szCs w:val="24"/>
        </w:rPr>
        <w:t xml:space="preserve"> для малообеспеченных обручающихся» слушали заместителя директора по воспитательной работе К</w:t>
      </w:r>
      <w:r w:rsidR="00867899" w:rsidRPr="0017554F">
        <w:rPr>
          <w:rFonts w:ascii="Times New Roman" w:hAnsi="Times New Roman" w:cs="Times New Roman"/>
          <w:sz w:val="24"/>
          <w:szCs w:val="24"/>
        </w:rPr>
        <w:t>алашник Е.Л.</w:t>
      </w:r>
      <w:r w:rsidRPr="0017554F">
        <w:rPr>
          <w:rFonts w:ascii="Times New Roman" w:hAnsi="Times New Roman" w:cs="Times New Roman"/>
          <w:sz w:val="24"/>
          <w:szCs w:val="24"/>
        </w:rPr>
        <w:t xml:space="preserve">, которая проинформировала Управляющий Совет о том, что </w:t>
      </w:r>
      <w:r w:rsidR="00867899" w:rsidRPr="0017554F">
        <w:rPr>
          <w:rFonts w:ascii="Times New Roman" w:hAnsi="Times New Roman" w:cs="Times New Roman"/>
          <w:sz w:val="24"/>
          <w:szCs w:val="24"/>
        </w:rPr>
        <w:t>в УСЗН Целинского районаимеются бесплатные путевки для детей из малообеспеченных семей</w:t>
      </w:r>
      <w:r w:rsidRPr="0017554F">
        <w:rPr>
          <w:rFonts w:ascii="Times New Roman" w:hAnsi="Times New Roman" w:cs="Times New Roman"/>
          <w:sz w:val="24"/>
          <w:szCs w:val="24"/>
        </w:rPr>
        <w:t>.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  <w:r w:rsidRPr="0017554F">
        <w:rPr>
          <w:rFonts w:ascii="Times New Roman" w:hAnsi="Times New Roman" w:cs="Times New Roman"/>
          <w:sz w:val="24"/>
          <w:szCs w:val="24"/>
        </w:rPr>
        <w:t xml:space="preserve"> сообщила, что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 в летний период будет работать пришкольный оздоровительный лагерь: 1 смена с 03 по 29 июня, 2 смена со 2 по 27 июля, будет оздоровлено 6о детей.</w:t>
      </w:r>
    </w:p>
    <w:p w:rsidR="006C74CB" w:rsidRPr="0017554F" w:rsidRDefault="006C74CB" w:rsidP="006C74C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4F">
        <w:rPr>
          <w:rFonts w:ascii="Times New Roman" w:hAnsi="Times New Roman" w:cs="Times New Roman"/>
          <w:i/>
          <w:sz w:val="24"/>
          <w:szCs w:val="24"/>
        </w:rPr>
        <w:lastRenderedPageBreak/>
        <w:t>Решили:</w:t>
      </w:r>
    </w:p>
    <w:p w:rsidR="006C74CB" w:rsidRPr="0017554F" w:rsidRDefault="00867899" w:rsidP="006C74C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4F">
        <w:rPr>
          <w:rFonts w:ascii="Times New Roman" w:hAnsi="Times New Roman" w:cs="Times New Roman"/>
          <w:i/>
          <w:sz w:val="24"/>
          <w:szCs w:val="24"/>
        </w:rPr>
        <w:t>2</w:t>
      </w:r>
      <w:r w:rsidR="006C74CB" w:rsidRPr="0017554F">
        <w:rPr>
          <w:rFonts w:ascii="Times New Roman" w:hAnsi="Times New Roman" w:cs="Times New Roman"/>
          <w:i/>
          <w:sz w:val="24"/>
          <w:szCs w:val="24"/>
        </w:rPr>
        <w:t>.1</w:t>
      </w:r>
      <w:r w:rsidR="00F30F67">
        <w:rPr>
          <w:rFonts w:ascii="Times New Roman" w:hAnsi="Times New Roman" w:cs="Times New Roman"/>
          <w:i/>
          <w:sz w:val="24"/>
          <w:szCs w:val="24"/>
        </w:rPr>
        <w:t>Проводить встречи и беседы с детьми по профилактике употребления ПАВ, табакокурения употребления алкоголя, посещающими летний пришкольный оздоровительный лагерь "Аленький цветочек"</w:t>
      </w:r>
      <w:r w:rsidRPr="0017554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74CB" w:rsidRPr="0017554F" w:rsidRDefault="006C74CB" w:rsidP="006C74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54F">
        <w:rPr>
          <w:rFonts w:ascii="Times New Roman" w:hAnsi="Times New Roman" w:cs="Times New Roman"/>
          <w:i/>
          <w:sz w:val="24"/>
          <w:szCs w:val="24"/>
        </w:rPr>
        <w:t xml:space="preserve"> Решение принято единогласно.</w:t>
      </w:r>
    </w:p>
    <w:p w:rsidR="006C74CB" w:rsidRPr="0017554F" w:rsidRDefault="006C74CB" w:rsidP="006C74CB">
      <w:pPr>
        <w:jc w:val="both"/>
        <w:rPr>
          <w:rFonts w:ascii="Times New Roman" w:hAnsi="Times New Roman" w:cs="Times New Roman"/>
          <w:sz w:val="24"/>
          <w:szCs w:val="24"/>
        </w:rPr>
      </w:pPr>
      <w:r w:rsidRPr="0017554F">
        <w:rPr>
          <w:rFonts w:ascii="Times New Roman" w:hAnsi="Times New Roman" w:cs="Times New Roman"/>
          <w:sz w:val="24"/>
          <w:szCs w:val="24"/>
        </w:rPr>
        <w:t xml:space="preserve">По </w:t>
      </w:r>
      <w:r w:rsidR="00867899" w:rsidRPr="0017554F">
        <w:rPr>
          <w:rFonts w:ascii="Times New Roman" w:hAnsi="Times New Roman" w:cs="Times New Roman"/>
          <w:sz w:val="24"/>
          <w:szCs w:val="24"/>
        </w:rPr>
        <w:t xml:space="preserve"> третье</w:t>
      </w:r>
      <w:r w:rsidRPr="0017554F">
        <w:rPr>
          <w:rFonts w:ascii="Times New Roman" w:hAnsi="Times New Roman" w:cs="Times New Roman"/>
          <w:sz w:val="24"/>
          <w:szCs w:val="24"/>
        </w:rPr>
        <w:t>му вопросу повестки дня «</w:t>
      </w:r>
      <w:r w:rsidRPr="0017554F">
        <w:rPr>
          <w:rFonts w:ascii="Times New Roman" w:hAnsi="Times New Roman" w:cs="Times New Roman"/>
          <w:color w:val="000000"/>
          <w:sz w:val="24"/>
          <w:szCs w:val="24"/>
        </w:rPr>
        <w:t>Рассмотрение федерального перечня учебников, рекомендованных министерством образования и науки РФ к использованию в образовательном процессе в общеобра</w:t>
      </w:r>
      <w:r w:rsidR="00867899" w:rsidRPr="0017554F">
        <w:rPr>
          <w:rFonts w:ascii="Times New Roman" w:hAnsi="Times New Roman" w:cs="Times New Roman"/>
          <w:color w:val="000000"/>
          <w:sz w:val="24"/>
          <w:szCs w:val="24"/>
        </w:rPr>
        <w:t>зовательных учреждениях, на 2015</w:t>
      </w:r>
      <w:r w:rsidRPr="0017554F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867899" w:rsidRPr="0017554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17554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год» слушали </w:t>
      </w:r>
      <w:r w:rsidR="00867899" w:rsidRPr="0017554F">
        <w:rPr>
          <w:rFonts w:ascii="Times New Roman" w:hAnsi="Times New Roman" w:cs="Times New Roman"/>
          <w:bCs/>
          <w:sz w:val="24"/>
          <w:szCs w:val="24"/>
        </w:rPr>
        <w:t xml:space="preserve"> зав. школьной библиотекой Нагорную О.Н</w:t>
      </w:r>
      <w:r w:rsidRPr="0017554F">
        <w:rPr>
          <w:rFonts w:ascii="Times New Roman" w:hAnsi="Times New Roman" w:cs="Times New Roman"/>
          <w:sz w:val="24"/>
          <w:szCs w:val="24"/>
        </w:rPr>
        <w:t>. Она подняла вопрос о согласовании выбора учебников из числа рекомендованных  Министерством обра</w:t>
      </w:r>
      <w:r w:rsidR="00676184" w:rsidRPr="0017554F">
        <w:rPr>
          <w:rFonts w:ascii="Times New Roman" w:hAnsi="Times New Roman" w:cs="Times New Roman"/>
          <w:sz w:val="24"/>
          <w:szCs w:val="24"/>
        </w:rPr>
        <w:t>зования и науки РФ на 2015</w:t>
      </w:r>
      <w:r w:rsidRPr="0017554F">
        <w:rPr>
          <w:rFonts w:ascii="Times New Roman" w:hAnsi="Times New Roman" w:cs="Times New Roman"/>
          <w:sz w:val="24"/>
          <w:szCs w:val="24"/>
        </w:rPr>
        <w:t>-201</w:t>
      </w:r>
      <w:r w:rsidR="00676184" w:rsidRPr="0017554F">
        <w:rPr>
          <w:rFonts w:ascii="Times New Roman" w:hAnsi="Times New Roman" w:cs="Times New Roman"/>
          <w:sz w:val="24"/>
          <w:szCs w:val="24"/>
        </w:rPr>
        <w:t>6</w:t>
      </w:r>
      <w:r w:rsidRPr="0017554F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676184" w:rsidRPr="0017554F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Pr="0017554F">
        <w:rPr>
          <w:rFonts w:ascii="Times New Roman" w:hAnsi="Times New Roman" w:cs="Times New Roman"/>
          <w:sz w:val="24"/>
          <w:szCs w:val="24"/>
        </w:rPr>
        <w:t xml:space="preserve"> ознакомили членов Управляющего Совета  с приложением к учебному плану школы с учебно–методическим обеспечением всех предметов 1–11 классов 201</w:t>
      </w:r>
      <w:r w:rsidR="00676184" w:rsidRPr="0017554F">
        <w:rPr>
          <w:rFonts w:ascii="Times New Roman" w:hAnsi="Times New Roman" w:cs="Times New Roman"/>
          <w:sz w:val="24"/>
          <w:szCs w:val="24"/>
        </w:rPr>
        <w:t>5 – 2016</w:t>
      </w:r>
      <w:r w:rsidRPr="0017554F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676184" w:rsidRPr="0017554F">
        <w:rPr>
          <w:rFonts w:ascii="Times New Roman" w:hAnsi="Times New Roman" w:cs="Times New Roman"/>
          <w:sz w:val="24"/>
          <w:szCs w:val="24"/>
        </w:rPr>
        <w:t>года. Выбранные учебники на 2015 – 2016</w:t>
      </w:r>
      <w:r w:rsidRPr="0017554F">
        <w:rPr>
          <w:rFonts w:ascii="Times New Roman" w:hAnsi="Times New Roman" w:cs="Times New Roman"/>
          <w:sz w:val="24"/>
          <w:szCs w:val="24"/>
        </w:rPr>
        <w:t xml:space="preserve"> учебный год входит в перечень рекомендованных  Министерством образования и науки РФ .</w:t>
      </w:r>
    </w:p>
    <w:p w:rsidR="006C74CB" w:rsidRPr="0017554F" w:rsidRDefault="006C74CB" w:rsidP="006C74CB">
      <w:pPr>
        <w:pStyle w:val="a4"/>
        <w:jc w:val="both"/>
        <w:rPr>
          <w:rFonts w:ascii="Times New Roman" w:hAnsi="Times New Roman"/>
          <w:bCs/>
          <w:i/>
        </w:rPr>
      </w:pPr>
      <w:r w:rsidRPr="0017554F">
        <w:rPr>
          <w:rFonts w:ascii="Times New Roman" w:hAnsi="Times New Roman"/>
          <w:bCs/>
          <w:i/>
        </w:rPr>
        <w:t>Решили:</w:t>
      </w:r>
    </w:p>
    <w:p w:rsidR="006C74CB" w:rsidRPr="0017554F" w:rsidRDefault="00676184" w:rsidP="006C74CB">
      <w:pPr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17554F">
        <w:rPr>
          <w:rFonts w:ascii="Times New Roman" w:hAnsi="Times New Roman" w:cs="Times New Roman"/>
          <w:bCs/>
          <w:i/>
          <w:spacing w:val="-3"/>
          <w:sz w:val="24"/>
          <w:szCs w:val="24"/>
        </w:rPr>
        <w:t>3</w:t>
      </w:r>
      <w:r w:rsidR="006C74CB" w:rsidRPr="0017554F">
        <w:rPr>
          <w:rFonts w:ascii="Times New Roman" w:hAnsi="Times New Roman" w:cs="Times New Roman"/>
          <w:bCs/>
          <w:i/>
          <w:spacing w:val="-3"/>
          <w:sz w:val="24"/>
          <w:szCs w:val="24"/>
        </w:rPr>
        <w:t>.1 Утвердить учебно – методическое обеспечение к учебному плану школы на 201</w:t>
      </w:r>
      <w:r w:rsidRPr="0017554F">
        <w:rPr>
          <w:rFonts w:ascii="Times New Roman" w:hAnsi="Times New Roman" w:cs="Times New Roman"/>
          <w:bCs/>
          <w:i/>
          <w:spacing w:val="-3"/>
          <w:sz w:val="24"/>
          <w:szCs w:val="24"/>
        </w:rPr>
        <w:t>5</w:t>
      </w:r>
      <w:r w:rsidR="006C74CB" w:rsidRPr="0017554F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– 201</w:t>
      </w:r>
      <w:r w:rsidRPr="0017554F">
        <w:rPr>
          <w:rFonts w:ascii="Times New Roman" w:hAnsi="Times New Roman" w:cs="Times New Roman"/>
          <w:bCs/>
          <w:i/>
          <w:spacing w:val="-3"/>
          <w:sz w:val="24"/>
          <w:szCs w:val="24"/>
        </w:rPr>
        <w:t>6</w:t>
      </w:r>
      <w:r w:rsidR="006C74CB" w:rsidRPr="0017554F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учебный год.</w:t>
      </w:r>
    </w:p>
    <w:p w:rsidR="006C74CB" w:rsidRDefault="006C74CB" w:rsidP="006C74CB">
      <w:pPr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17554F">
        <w:rPr>
          <w:rFonts w:ascii="Times New Roman" w:hAnsi="Times New Roman" w:cs="Times New Roman"/>
          <w:bCs/>
          <w:i/>
          <w:spacing w:val="-3"/>
          <w:sz w:val="24"/>
          <w:szCs w:val="24"/>
        </w:rPr>
        <w:t>Решение принято единогласно.</w:t>
      </w:r>
    </w:p>
    <w:p w:rsidR="00D640F8" w:rsidRPr="00B76024" w:rsidRDefault="00D640F8" w:rsidP="006C74CB">
      <w:pPr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76024">
        <w:rPr>
          <w:rFonts w:ascii="Times New Roman" w:hAnsi="Times New Roman" w:cs="Times New Roman"/>
          <w:bCs/>
          <w:spacing w:val="-3"/>
          <w:sz w:val="24"/>
          <w:szCs w:val="24"/>
        </w:rPr>
        <w:t>По четвертому вопросу слушали  зам. директора по АХЧ Милашенко Г.В.</w:t>
      </w:r>
      <w:r w:rsidR="00B76024" w:rsidRPr="00B7602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Он рассказал о п</w:t>
      </w:r>
      <w:r w:rsidR="00B76024" w:rsidRPr="00B76024">
        <w:rPr>
          <w:rFonts w:ascii="Times New Roman" w:hAnsi="Times New Roman" w:cs="Times New Roman"/>
          <w:color w:val="000000"/>
          <w:sz w:val="24"/>
          <w:szCs w:val="24"/>
        </w:rPr>
        <w:t>одготовке школы к новому учебному году.</w:t>
      </w:r>
    </w:p>
    <w:p w:rsidR="00B76024" w:rsidRDefault="00B76024" w:rsidP="00B76024">
      <w:pPr>
        <w:pStyle w:val="a4"/>
        <w:jc w:val="both"/>
        <w:rPr>
          <w:rFonts w:ascii="Times New Roman" w:hAnsi="Times New Roman"/>
          <w:bCs/>
          <w:i/>
        </w:rPr>
      </w:pPr>
      <w:r w:rsidRPr="0017554F">
        <w:rPr>
          <w:rFonts w:ascii="Times New Roman" w:hAnsi="Times New Roman"/>
          <w:bCs/>
          <w:i/>
        </w:rPr>
        <w:t>Решили:</w:t>
      </w:r>
    </w:p>
    <w:p w:rsidR="00B76024" w:rsidRPr="0017554F" w:rsidRDefault="00B76024" w:rsidP="00B76024">
      <w:pPr>
        <w:pStyle w:val="a4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4.1. Принять к сведению.</w:t>
      </w:r>
    </w:p>
    <w:p w:rsidR="00B76024" w:rsidRDefault="00B76024" w:rsidP="00B76024">
      <w:pPr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17554F">
        <w:rPr>
          <w:rFonts w:ascii="Times New Roman" w:hAnsi="Times New Roman" w:cs="Times New Roman"/>
          <w:bCs/>
          <w:i/>
          <w:spacing w:val="-3"/>
          <w:sz w:val="24"/>
          <w:szCs w:val="24"/>
        </w:rPr>
        <w:t>Решение принято единогласно.</w:t>
      </w:r>
    </w:p>
    <w:p w:rsidR="0017554F" w:rsidRDefault="0017554F" w:rsidP="0017554F">
      <w:pPr>
        <w:jc w:val="both"/>
      </w:pPr>
    </w:p>
    <w:p w:rsidR="0017554F" w:rsidRPr="005723B7" w:rsidRDefault="0017554F" w:rsidP="0017554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B7">
        <w:rPr>
          <w:rFonts w:ascii="Times New Roman" w:hAnsi="Times New Roman" w:cs="Times New Roman"/>
          <w:color w:val="000000"/>
          <w:sz w:val="24"/>
          <w:szCs w:val="24"/>
        </w:rPr>
        <w:t>Председатель Управляющего Совета:                                        С.В. Куликова</w:t>
      </w:r>
    </w:p>
    <w:p w:rsidR="0017554F" w:rsidRPr="005723B7" w:rsidRDefault="0017554F" w:rsidP="0017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B7">
        <w:rPr>
          <w:rFonts w:ascii="Times New Roman" w:hAnsi="Times New Roman" w:cs="Times New Roman"/>
          <w:color w:val="000000"/>
          <w:sz w:val="24"/>
          <w:szCs w:val="24"/>
        </w:rPr>
        <w:t xml:space="preserve">      Секретарь Управляющего Совета:                                             Т.П.  </w:t>
      </w:r>
      <w:r w:rsidRPr="005723B7">
        <w:rPr>
          <w:rFonts w:ascii="Times New Roman" w:hAnsi="Times New Roman" w:cs="Times New Roman"/>
          <w:sz w:val="24"/>
          <w:szCs w:val="24"/>
        </w:rPr>
        <w:t xml:space="preserve">Могила  </w:t>
      </w:r>
    </w:p>
    <w:p w:rsidR="0017554F" w:rsidRDefault="0017554F" w:rsidP="0017554F">
      <w:pPr>
        <w:rPr>
          <w:rFonts w:ascii="Times New Roman" w:hAnsi="Times New Roman" w:cs="Times New Roman"/>
          <w:sz w:val="24"/>
          <w:szCs w:val="24"/>
        </w:rPr>
      </w:pPr>
    </w:p>
    <w:p w:rsidR="006C74CB" w:rsidRPr="008D0860" w:rsidRDefault="006C74CB" w:rsidP="006C74CB">
      <w:pPr>
        <w:jc w:val="both"/>
        <w:sectPr w:rsidR="006C74CB" w:rsidRPr="008D0860" w:rsidSect="00284EAD">
          <w:footerReference w:type="even" r:id="rId10"/>
          <w:footerReference w:type="default" r:id="rId11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C74CB" w:rsidRPr="008D0860" w:rsidRDefault="006C74CB" w:rsidP="006C74CB">
      <w:pPr>
        <w:pStyle w:val="a4"/>
        <w:jc w:val="both"/>
        <w:rPr>
          <w:b/>
        </w:rPr>
      </w:pPr>
    </w:p>
    <w:p w:rsidR="006C74CB" w:rsidRPr="008D0860" w:rsidRDefault="006C74CB" w:rsidP="006C74CB">
      <w:pPr>
        <w:jc w:val="both"/>
        <w:rPr>
          <w:color w:val="333333"/>
        </w:rPr>
      </w:pPr>
    </w:p>
    <w:p w:rsidR="006C74CB" w:rsidRPr="008D0860" w:rsidRDefault="006C74CB" w:rsidP="006C74CB">
      <w:pPr>
        <w:jc w:val="both"/>
        <w:rPr>
          <w:color w:val="333333"/>
        </w:rPr>
      </w:pPr>
    </w:p>
    <w:p w:rsidR="006C74CB" w:rsidRPr="008D0860" w:rsidRDefault="006C74CB" w:rsidP="006C74CB">
      <w:pPr>
        <w:pStyle w:val="a4"/>
        <w:jc w:val="both"/>
        <w:rPr>
          <w:b/>
        </w:rPr>
      </w:pPr>
    </w:p>
    <w:p w:rsidR="006C74CB" w:rsidRDefault="006C74CB" w:rsidP="006C74CB"/>
    <w:p w:rsidR="006C74CB" w:rsidRDefault="006C74CB" w:rsidP="006C74CB">
      <w:pPr>
        <w:rPr>
          <w:b/>
        </w:rPr>
      </w:pPr>
    </w:p>
    <w:p w:rsidR="006C74CB" w:rsidRPr="00B02AED" w:rsidRDefault="006C74CB" w:rsidP="006C74CB">
      <w:pPr>
        <w:rPr>
          <w:b/>
        </w:rPr>
      </w:pPr>
    </w:p>
    <w:p w:rsidR="006C74CB" w:rsidRDefault="006C74CB" w:rsidP="006C74CB"/>
    <w:p w:rsidR="006C74CB" w:rsidRPr="008D0860" w:rsidRDefault="006C74CB" w:rsidP="006C74CB">
      <w:pPr>
        <w:pStyle w:val="a4"/>
        <w:jc w:val="both"/>
        <w:rPr>
          <w:b/>
        </w:rPr>
      </w:pPr>
    </w:p>
    <w:p w:rsidR="006C74CB" w:rsidRPr="008D0860" w:rsidRDefault="006C74CB" w:rsidP="006C74CB">
      <w:pPr>
        <w:pStyle w:val="a4"/>
        <w:jc w:val="both"/>
        <w:rPr>
          <w:b/>
        </w:rPr>
      </w:pPr>
    </w:p>
    <w:p w:rsidR="006C74CB" w:rsidRPr="008D0860" w:rsidRDefault="006C74CB" w:rsidP="006C74CB">
      <w:pPr>
        <w:pStyle w:val="a4"/>
        <w:jc w:val="both"/>
        <w:rPr>
          <w:b/>
        </w:rPr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pStyle w:val="a4"/>
        <w:jc w:val="both"/>
        <w:rPr>
          <w:b/>
          <w:bCs/>
        </w:rPr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pStyle w:val="a4"/>
        <w:jc w:val="both"/>
        <w:rPr>
          <w:b/>
          <w:bCs/>
        </w:rPr>
      </w:pPr>
    </w:p>
    <w:p w:rsidR="006C74CB" w:rsidRPr="008D0860" w:rsidRDefault="006C74CB" w:rsidP="006C74CB">
      <w:pPr>
        <w:pStyle w:val="a4"/>
        <w:jc w:val="both"/>
        <w:rPr>
          <w:b/>
          <w:bCs/>
        </w:rPr>
      </w:pPr>
    </w:p>
    <w:p w:rsidR="006C74CB" w:rsidRPr="008D0860" w:rsidRDefault="006C74CB" w:rsidP="006C74CB">
      <w:pPr>
        <w:pStyle w:val="a4"/>
        <w:jc w:val="both"/>
        <w:rPr>
          <w:b/>
          <w:bCs/>
        </w:rPr>
      </w:pPr>
    </w:p>
    <w:p w:rsidR="006C74CB" w:rsidRPr="008D0860" w:rsidRDefault="006C74CB" w:rsidP="006C74CB">
      <w:pPr>
        <w:pStyle w:val="a4"/>
        <w:jc w:val="both"/>
        <w:rPr>
          <w:b/>
          <w:bCs/>
        </w:rPr>
      </w:pPr>
    </w:p>
    <w:p w:rsidR="006C74CB" w:rsidRPr="008D0860" w:rsidRDefault="006C74CB" w:rsidP="006C74CB">
      <w:pPr>
        <w:pStyle w:val="a4"/>
        <w:jc w:val="both"/>
        <w:rPr>
          <w:b/>
          <w:bCs/>
        </w:rPr>
      </w:pPr>
    </w:p>
    <w:p w:rsidR="006C74CB" w:rsidRPr="008D0860" w:rsidRDefault="006C74CB" w:rsidP="006C74CB">
      <w:pPr>
        <w:pStyle w:val="a4"/>
        <w:jc w:val="both"/>
        <w:rPr>
          <w:b/>
          <w:bCs/>
        </w:rPr>
      </w:pPr>
    </w:p>
    <w:p w:rsidR="006C74CB" w:rsidRPr="008D0860" w:rsidRDefault="006C74CB" w:rsidP="006C74CB">
      <w:pPr>
        <w:pStyle w:val="a4"/>
        <w:jc w:val="both"/>
        <w:rPr>
          <w:b/>
          <w:bCs/>
        </w:rPr>
      </w:pPr>
    </w:p>
    <w:p w:rsidR="006C74CB" w:rsidRPr="008D0860" w:rsidRDefault="006C74CB" w:rsidP="006C74CB">
      <w:pPr>
        <w:tabs>
          <w:tab w:val="left" w:pos="6865"/>
        </w:tabs>
        <w:jc w:val="both"/>
      </w:pPr>
    </w:p>
    <w:p w:rsidR="006C74CB" w:rsidRPr="008D0860" w:rsidRDefault="006C74CB" w:rsidP="006C74CB">
      <w:pPr>
        <w:tabs>
          <w:tab w:val="left" w:pos="6865"/>
        </w:tabs>
        <w:jc w:val="both"/>
      </w:pPr>
    </w:p>
    <w:p w:rsidR="006C74CB" w:rsidRPr="008D0860" w:rsidRDefault="006C74CB" w:rsidP="006C74CB">
      <w:pPr>
        <w:pStyle w:val="a4"/>
        <w:jc w:val="both"/>
        <w:rPr>
          <w:b/>
        </w:rPr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jc w:val="both"/>
      </w:pPr>
    </w:p>
    <w:p w:rsidR="006C74CB" w:rsidRPr="008D0860" w:rsidRDefault="006C74CB" w:rsidP="006C74CB">
      <w:pPr>
        <w:jc w:val="both"/>
        <w:sectPr w:rsidR="006C74CB" w:rsidRPr="008D0860" w:rsidSect="00C366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5A85" w:rsidRPr="00894E86" w:rsidRDefault="00715A85" w:rsidP="00715A85">
      <w:pPr>
        <w:ind w:firstLine="480"/>
        <w:jc w:val="both"/>
        <w:rPr>
          <w:bCs/>
          <w:color w:val="000000"/>
        </w:rPr>
      </w:pPr>
    </w:p>
    <w:p w:rsidR="00DA7E3A" w:rsidRPr="009A2D94" w:rsidRDefault="00DA7E3A">
      <w:pPr>
        <w:rPr>
          <w:rFonts w:ascii="Times New Roman" w:hAnsi="Times New Roman" w:cs="Times New Roman"/>
          <w:sz w:val="24"/>
          <w:szCs w:val="24"/>
        </w:rPr>
      </w:pPr>
    </w:p>
    <w:sectPr w:rsidR="00DA7E3A" w:rsidRPr="009A2D94" w:rsidSect="00DA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307" w:rsidRDefault="001B0307" w:rsidP="00B1340F">
      <w:pPr>
        <w:spacing w:after="0" w:line="240" w:lineRule="auto"/>
      </w:pPr>
      <w:r>
        <w:separator/>
      </w:r>
    </w:p>
  </w:endnote>
  <w:endnote w:type="continuationSeparator" w:id="1">
    <w:p w:rsidR="001B0307" w:rsidRDefault="001B0307" w:rsidP="00B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3A" w:rsidRDefault="00AD3DDA" w:rsidP="00DA7E3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7E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7E3A" w:rsidRDefault="00DA7E3A" w:rsidP="00DA7E3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3A" w:rsidRDefault="00AD3DDA" w:rsidP="00DA7E3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7E3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4100">
      <w:rPr>
        <w:rStyle w:val="aa"/>
        <w:noProof/>
      </w:rPr>
      <w:t>11</w:t>
    </w:r>
    <w:r>
      <w:rPr>
        <w:rStyle w:val="aa"/>
      </w:rPr>
      <w:fldChar w:fldCharType="end"/>
    </w:r>
  </w:p>
  <w:p w:rsidR="00DA7E3A" w:rsidRDefault="00DA7E3A" w:rsidP="00DA7E3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CB" w:rsidRDefault="00AD3DDA" w:rsidP="00CC20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C74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4CB" w:rsidRDefault="006C74CB" w:rsidP="00B4402C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CB" w:rsidRDefault="00AD3DDA" w:rsidP="00CC20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C74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4100">
      <w:rPr>
        <w:rStyle w:val="aa"/>
        <w:noProof/>
      </w:rPr>
      <w:t>18</w:t>
    </w:r>
    <w:r>
      <w:rPr>
        <w:rStyle w:val="aa"/>
      </w:rPr>
      <w:fldChar w:fldCharType="end"/>
    </w:r>
  </w:p>
  <w:p w:rsidR="006C74CB" w:rsidRDefault="006C74CB" w:rsidP="00B440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307" w:rsidRDefault="001B0307" w:rsidP="00B1340F">
      <w:pPr>
        <w:spacing w:after="0" w:line="240" w:lineRule="auto"/>
      </w:pPr>
      <w:r>
        <w:separator/>
      </w:r>
    </w:p>
  </w:footnote>
  <w:footnote w:type="continuationSeparator" w:id="1">
    <w:p w:rsidR="001B0307" w:rsidRDefault="001B0307" w:rsidP="00B1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626CA"/>
    <w:multiLevelType w:val="hybridMultilevel"/>
    <w:tmpl w:val="761C8E1A"/>
    <w:lvl w:ilvl="0" w:tplc="502E4F94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841B5"/>
    <w:multiLevelType w:val="multilevel"/>
    <w:tmpl w:val="2124CB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D558E7"/>
    <w:multiLevelType w:val="hybridMultilevel"/>
    <w:tmpl w:val="1DEA0B14"/>
    <w:lvl w:ilvl="0" w:tplc="C62AE7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C2187"/>
    <w:multiLevelType w:val="hybridMultilevel"/>
    <w:tmpl w:val="54EE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D0B2A"/>
    <w:multiLevelType w:val="hybridMultilevel"/>
    <w:tmpl w:val="0052BBA8"/>
    <w:lvl w:ilvl="0" w:tplc="00000004">
      <w:start w:val="1"/>
      <w:numFmt w:val="bullet"/>
      <w:lvlText w:val=""/>
      <w:lvlJc w:val="left"/>
      <w:pPr>
        <w:ind w:left="142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9A807B1"/>
    <w:multiLevelType w:val="multilevel"/>
    <w:tmpl w:val="78FE16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0B020B"/>
    <w:multiLevelType w:val="singleLevel"/>
    <w:tmpl w:val="CBA2C2D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32B80359"/>
    <w:multiLevelType w:val="multilevel"/>
    <w:tmpl w:val="56AEA9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C520C1"/>
    <w:multiLevelType w:val="multilevel"/>
    <w:tmpl w:val="A9C8D5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0345050"/>
    <w:multiLevelType w:val="multilevel"/>
    <w:tmpl w:val="CA942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171592F"/>
    <w:multiLevelType w:val="hybridMultilevel"/>
    <w:tmpl w:val="C11E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9034C"/>
    <w:multiLevelType w:val="multilevel"/>
    <w:tmpl w:val="42C84CAE"/>
    <w:lvl w:ilvl="0">
      <w:start w:val="6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1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14">
    <w:nsid w:val="44814F6F"/>
    <w:multiLevelType w:val="hybridMultilevel"/>
    <w:tmpl w:val="3C145740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D27DC"/>
    <w:multiLevelType w:val="hybridMultilevel"/>
    <w:tmpl w:val="28AE0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14B7"/>
    <w:multiLevelType w:val="multilevel"/>
    <w:tmpl w:val="C01A1F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17">
    <w:nsid w:val="4F5C535F"/>
    <w:multiLevelType w:val="hybridMultilevel"/>
    <w:tmpl w:val="05D4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8730E"/>
    <w:multiLevelType w:val="multilevel"/>
    <w:tmpl w:val="14D6B1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9">
    <w:nsid w:val="60FF6E3A"/>
    <w:multiLevelType w:val="hybridMultilevel"/>
    <w:tmpl w:val="1B340A42"/>
    <w:lvl w:ilvl="0" w:tplc="68FE5A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39E7893"/>
    <w:multiLevelType w:val="hybridMultilevel"/>
    <w:tmpl w:val="F3DE5586"/>
    <w:lvl w:ilvl="0" w:tplc="00000004">
      <w:start w:val="1"/>
      <w:numFmt w:val="bullet"/>
      <w:lvlText w:val=""/>
      <w:lvlJc w:val="left"/>
      <w:pPr>
        <w:ind w:left="142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59B3367"/>
    <w:multiLevelType w:val="hybridMultilevel"/>
    <w:tmpl w:val="FD9CFE6E"/>
    <w:lvl w:ilvl="0" w:tplc="3C4696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EAA31F1"/>
    <w:multiLevelType w:val="hybridMultilevel"/>
    <w:tmpl w:val="635EAB7A"/>
    <w:lvl w:ilvl="0" w:tplc="00000004">
      <w:start w:val="1"/>
      <w:numFmt w:val="bullet"/>
      <w:lvlText w:val=""/>
      <w:lvlJc w:val="left"/>
      <w:pPr>
        <w:ind w:left="142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01E7207"/>
    <w:multiLevelType w:val="multilevel"/>
    <w:tmpl w:val="8E0E3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1EF375B"/>
    <w:multiLevelType w:val="hybridMultilevel"/>
    <w:tmpl w:val="1912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81891"/>
    <w:multiLevelType w:val="hybridMultilevel"/>
    <w:tmpl w:val="31F00F2C"/>
    <w:lvl w:ilvl="0" w:tplc="687E35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2"/>
  </w:num>
  <w:num w:numId="5">
    <w:abstractNumId w:val="6"/>
  </w:num>
  <w:num w:numId="6">
    <w:abstractNumId w:val="2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5"/>
  </w:num>
  <w:num w:numId="10">
    <w:abstractNumId w:val="9"/>
  </w:num>
  <w:num w:numId="11">
    <w:abstractNumId w:val="18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23"/>
  </w:num>
  <w:num w:numId="17">
    <w:abstractNumId w:val="25"/>
  </w:num>
  <w:num w:numId="18">
    <w:abstractNumId w:val="19"/>
  </w:num>
  <w:num w:numId="19">
    <w:abstractNumId w:val="21"/>
  </w:num>
  <w:num w:numId="20">
    <w:abstractNumId w:val="13"/>
  </w:num>
  <w:num w:numId="21">
    <w:abstractNumId w:val="4"/>
  </w:num>
  <w:num w:numId="22">
    <w:abstractNumId w:val="7"/>
  </w:num>
  <w:num w:numId="23">
    <w:abstractNumId w:val="8"/>
  </w:num>
  <w:num w:numId="24">
    <w:abstractNumId w:val="17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1D2"/>
    <w:rsid w:val="0006403F"/>
    <w:rsid w:val="000768BA"/>
    <w:rsid w:val="000F6B15"/>
    <w:rsid w:val="001274CF"/>
    <w:rsid w:val="0017554F"/>
    <w:rsid w:val="001B0307"/>
    <w:rsid w:val="00283752"/>
    <w:rsid w:val="00284EAD"/>
    <w:rsid w:val="002941D2"/>
    <w:rsid w:val="002B7D20"/>
    <w:rsid w:val="002E7044"/>
    <w:rsid w:val="00326A7F"/>
    <w:rsid w:val="00367811"/>
    <w:rsid w:val="00370455"/>
    <w:rsid w:val="0037249D"/>
    <w:rsid w:val="00374236"/>
    <w:rsid w:val="003C5D6B"/>
    <w:rsid w:val="003C6056"/>
    <w:rsid w:val="004306BF"/>
    <w:rsid w:val="0047047F"/>
    <w:rsid w:val="004860C4"/>
    <w:rsid w:val="004B2EEB"/>
    <w:rsid w:val="004E6454"/>
    <w:rsid w:val="005723B7"/>
    <w:rsid w:val="005936E6"/>
    <w:rsid w:val="005F5FCE"/>
    <w:rsid w:val="00623CEA"/>
    <w:rsid w:val="00676184"/>
    <w:rsid w:val="006A2F62"/>
    <w:rsid w:val="006C74CB"/>
    <w:rsid w:val="00715A85"/>
    <w:rsid w:val="00750468"/>
    <w:rsid w:val="007F5671"/>
    <w:rsid w:val="0081495B"/>
    <w:rsid w:val="0083514F"/>
    <w:rsid w:val="00853BFE"/>
    <w:rsid w:val="00867899"/>
    <w:rsid w:val="0090582C"/>
    <w:rsid w:val="00923D94"/>
    <w:rsid w:val="00947AD0"/>
    <w:rsid w:val="009A2D94"/>
    <w:rsid w:val="00A546B3"/>
    <w:rsid w:val="00A745AD"/>
    <w:rsid w:val="00AA53D9"/>
    <w:rsid w:val="00AD3DDA"/>
    <w:rsid w:val="00AF3F53"/>
    <w:rsid w:val="00B07233"/>
    <w:rsid w:val="00B1340F"/>
    <w:rsid w:val="00B525C3"/>
    <w:rsid w:val="00B76024"/>
    <w:rsid w:val="00C03580"/>
    <w:rsid w:val="00C41B4E"/>
    <w:rsid w:val="00C728EC"/>
    <w:rsid w:val="00CC53FB"/>
    <w:rsid w:val="00CD4100"/>
    <w:rsid w:val="00D202E1"/>
    <w:rsid w:val="00D640F8"/>
    <w:rsid w:val="00DA7E3A"/>
    <w:rsid w:val="00DB765B"/>
    <w:rsid w:val="00DD04D9"/>
    <w:rsid w:val="00E555D8"/>
    <w:rsid w:val="00E948C4"/>
    <w:rsid w:val="00EB5A52"/>
    <w:rsid w:val="00F038DC"/>
    <w:rsid w:val="00F30F67"/>
    <w:rsid w:val="00F37A8B"/>
    <w:rsid w:val="00F469FD"/>
    <w:rsid w:val="00F64079"/>
    <w:rsid w:val="00F8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41D2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2941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5">
    <w:name w:val="Strong"/>
    <w:basedOn w:val="a0"/>
    <w:uiPriority w:val="99"/>
    <w:qFormat/>
    <w:rsid w:val="002941D2"/>
    <w:rPr>
      <w:b/>
      <w:bCs/>
    </w:rPr>
  </w:style>
  <w:style w:type="paragraph" w:customStyle="1" w:styleId="news">
    <w:name w:val="news"/>
    <w:basedOn w:val="a"/>
    <w:uiPriority w:val="99"/>
    <w:rsid w:val="002941D2"/>
    <w:pPr>
      <w:spacing w:before="120" w:after="0" w:line="240" w:lineRule="auto"/>
      <w:jc w:val="both"/>
    </w:pPr>
    <w:rPr>
      <w:rFonts w:ascii="Verdana" w:eastAsia="Times New Roman" w:hAnsi="Verdana" w:cs="Verdana"/>
      <w:color w:val="000000"/>
      <w:sz w:val="18"/>
      <w:szCs w:val="18"/>
    </w:rPr>
  </w:style>
  <w:style w:type="table" w:styleId="a6">
    <w:name w:val="Table Grid"/>
    <w:basedOn w:val="a1"/>
    <w:rsid w:val="00326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26A7F"/>
    <w:rPr>
      <w:color w:val="0000FF"/>
      <w:u w:val="single"/>
    </w:rPr>
  </w:style>
  <w:style w:type="paragraph" w:styleId="a8">
    <w:name w:val="footer"/>
    <w:basedOn w:val="a"/>
    <w:link w:val="a9"/>
    <w:rsid w:val="00715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15A8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15A85"/>
  </w:style>
  <w:style w:type="paragraph" w:styleId="ab">
    <w:name w:val="Body Text"/>
    <w:basedOn w:val="a"/>
    <w:link w:val="ac"/>
    <w:rsid w:val="00715A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15A8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715A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15A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F427-A77F-43D5-90A5-1387EF2C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20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2016-11-15T07:10:00Z</cp:lastPrinted>
  <dcterms:created xsi:type="dcterms:W3CDTF">2015-05-27T05:58:00Z</dcterms:created>
  <dcterms:modified xsi:type="dcterms:W3CDTF">2016-11-15T07:20:00Z</dcterms:modified>
</cp:coreProperties>
</file>