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C" w:rsidRDefault="00D04F4C" w:rsidP="00D04F4C">
      <w:pPr>
        <w:pStyle w:val="a4"/>
        <w:shd w:val="clear" w:color="auto" w:fill="FFFFFF"/>
        <w:spacing w:before="0" w:beforeAutospacing="0" w:after="0" w:afterAutospacing="0" w:line="396" w:lineRule="atLeast"/>
        <w:ind w:left="150" w:right="15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Согласовано.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 xml:space="preserve">                        </w:t>
      </w:r>
      <w:r>
        <w:rPr>
          <w:color w:val="000000"/>
        </w:rPr>
        <w:t>Утверждаю.</w:t>
      </w:r>
    </w:p>
    <w:p w:rsidR="00D04F4C" w:rsidRDefault="00D04F4C" w:rsidP="00D04F4C">
      <w:pPr>
        <w:pStyle w:val="a4"/>
        <w:shd w:val="clear" w:color="auto" w:fill="FFFFFF"/>
        <w:spacing w:before="0" w:beforeAutospacing="0" w:after="0" w:afterAutospacing="0" w:line="396" w:lineRule="atLeast"/>
        <w:ind w:left="150" w:right="15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Председатель управляющего совета                      </w:t>
      </w:r>
      <w:r>
        <w:rPr>
          <w:rStyle w:val="apple-converted-space"/>
          <w:color w:val="000000"/>
        </w:rPr>
        <w:t xml:space="preserve">           </w:t>
      </w:r>
      <w:r>
        <w:rPr>
          <w:color w:val="000000"/>
        </w:rPr>
        <w:t>Директор МБОУ  ЦСОШ №8</w:t>
      </w:r>
    </w:p>
    <w:p w:rsidR="00D04F4C" w:rsidRDefault="00D04F4C" w:rsidP="00D04F4C">
      <w:pPr>
        <w:pStyle w:val="a4"/>
        <w:shd w:val="clear" w:color="auto" w:fill="FFFFFF"/>
        <w:spacing w:before="0" w:beforeAutospacing="0" w:after="0" w:afterAutospacing="0" w:line="396" w:lineRule="atLeast"/>
        <w:ind w:left="150" w:right="15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_______________ </w:t>
      </w:r>
      <w:r w:rsidRPr="004C3C1C">
        <w:rPr>
          <w:color w:val="000000"/>
        </w:rPr>
        <w:t xml:space="preserve"> </w:t>
      </w:r>
      <w:r>
        <w:rPr>
          <w:color w:val="000000"/>
        </w:rPr>
        <w:t xml:space="preserve">Клименко Л.А.                                      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Щербак Л.А.</w:t>
      </w:r>
    </w:p>
    <w:p w:rsidR="00D04F4C" w:rsidRDefault="00D04F4C" w:rsidP="00D04F4C">
      <w:pPr>
        <w:pStyle w:val="a4"/>
        <w:shd w:val="clear" w:color="auto" w:fill="FFFFFF"/>
        <w:spacing w:before="0" w:beforeAutospacing="0" w:after="0" w:afterAutospacing="0" w:line="396" w:lineRule="atLeast"/>
        <w:ind w:left="150" w:right="15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Протокол №1 от  31.08.2012г                                              Приказ №152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31.08.2012г</w:t>
      </w:r>
    </w:p>
    <w:p w:rsidR="00D04F4C" w:rsidRDefault="00D04F4C" w:rsidP="00D04F4C">
      <w:pPr>
        <w:pStyle w:val="a4"/>
        <w:shd w:val="clear" w:color="auto" w:fill="FFFFFF"/>
        <w:spacing w:before="0" w:beforeAutospacing="0" w:after="0" w:afterAutospacing="0" w:line="396" w:lineRule="atLeast"/>
        <w:ind w:left="150" w:right="15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</w:t>
      </w:r>
    </w:p>
    <w:p w:rsidR="00D04F4C" w:rsidRPr="00D04F4C" w:rsidRDefault="0086293C" w:rsidP="00D04F4C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D04F4C" w:rsidRPr="00D0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4F4C" w:rsidRPr="00D04F4C" w:rsidRDefault="0086293C" w:rsidP="00D04F4C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комиссиях Управляющего Совета</w:t>
      </w:r>
    </w:p>
    <w:p w:rsidR="0086293C" w:rsidRPr="00D04F4C" w:rsidRDefault="00D04F4C" w:rsidP="00D04F4C">
      <w:pPr>
        <w:spacing w:after="0" w:line="259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86293C" w:rsidRPr="00D0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Pr="00D04F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4F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proofErr w:type="spellStart"/>
      <w:r w:rsidRPr="00D04F4C">
        <w:rPr>
          <w:rFonts w:ascii="Times New Roman" w:hAnsi="Times New Roman" w:cs="Times New Roman"/>
          <w:b/>
          <w:color w:val="000000"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</w:t>
      </w:r>
      <w:r w:rsidRPr="00D04F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4F4C">
        <w:rPr>
          <w:rFonts w:ascii="Times New Roman" w:hAnsi="Times New Roman" w:cs="Times New Roman"/>
          <w:b/>
          <w:color w:val="000000"/>
          <w:sz w:val="24"/>
          <w:szCs w:val="24"/>
        </w:rPr>
        <w:t>шко</w:t>
      </w:r>
      <w:r w:rsidRPr="00D04F4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ла № 8»</w:t>
      </w:r>
    </w:p>
    <w:p w:rsidR="0086293C" w:rsidRPr="00C80A17" w:rsidRDefault="0086293C" w:rsidP="00C80A1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80A17">
        <w:rPr>
          <w:rFonts w:ascii="Times New Roman" w:eastAsia="Times New Roman" w:hAnsi="Times New Roman" w:cs="Times New Roman"/>
          <w:b/>
          <w:bCs/>
          <w:color w:val="000000"/>
        </w:rPr>
        <w:t>Общие положения 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left="360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1.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Создать постоянные комиссии Управляющего Совета МБОУ </w:t>
      </w:r>
      <w:r w:rsidR="00D04F4C">
        <w:rPr>
          <w:rFonts w:ascii="Times New Roman" w:eastAsia="Times New Roman" w:hAnsi="Times New Roman" w:cs="Times New Roman"/>
          <w:color w:val="000000"/>
        </w:rPr>
        <w:t>Ц</w:t>
      </w:r>
      <w:r w:rsidRPr="0086293C">
        <w:rPr>
          <w:rFonts w:ascii="Times New Roman" w:eastAsia="Times New Roman" w:hAnsi="Times New Roman" w:cs="Times New Roman"/>
          <w:color w:val="000000"/>
        </w:rPr>
        <w:t>СОШ</w:t>
      </w:r>
      <w:r w:rsidR="00D04F4C">
        <w:rPr>
          <w:rFonts w:ascii="Times New Roman" w:eastAsia="Times New Roman" w:hAnsi="Times New Roman" w:cs="Times New Roman"/>
          <w:color w:val="000000"/>
        </w:rPr>
        <w:t xml:space="preserve"> №8</w:t>
      </w:r>
      <w:r w:rsidR="00305507">
        <w:rPr>
          <w:rFonts w:ascii="Times New Roman" w:eastAsia="Times New Roman" w:hAnsi="Times New Roman" w:cs="Times New Roman"/>
          <w:color w:val="000000"/>
        </w:rPr>
        <w:t xml:space="preserve"> 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 по основным направлениям деятельности Управляющего Совета: </w:t>
      </w:r>
      <w:r w:rsidRPr="0086293C">
        <w:rPr>
          <w:rFonts w:ascii="Times New Roman" w:eastAsia="Times New Roman" w:hAnsi="Times New Roman" w:cs="Times New Roman"/>
          <w:color w:val="000000"/>
        </w:rPr>
        <w:br/>
        <w:t xml:space="preserve">- 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>организационно-педагогическая</w:t>
      </w:r>
      <w:proofErr w:type="gramEnd"/>
      <w:r w:rsidRPr="0086293C">
        <w:rPr>
          <w:rFonts w:ascii="Times New Roman" w:eastAsia="Times New Roman" w:hAnsi="Times New Roman" w:cs="Times New Roman"/>
          <w:color w:val="000000"/>
        </w:rPr>
        <w:t>;</w:t>
      </w:r>
    </w:p>
    <w:p w:rsidR="0086293C" w:rsidRPr="0086293C" w:rsidRDefault="0086293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социально-правовая;</w:t>
      </w:r>
    </w:p>
    <w:p w:rsidR="0086293C" w:rsidRPr="0086293C" w:rsidRDefault="0086293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финансово-хозяйственная.</w:t>
      </w:r>
    </w:p>
    <w:p w:rsidR="0086293C" w:rsidRPr="0086293C" w:rsidRDefault="0086293C" w:rsidP="0086293C">
      <w:pPr>
        <w:spacing w:after="0" w:line="273" w:lineRule="atLeast"/>
        <w:ind w:left="384" w:right="748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2.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При необходимости проработки отдельных вопросов, входящих в компетенцию Управляющего Совета, создать временные комиссии.</w:t>
      </w:r>
    </w:p>
    <w:p w:rsidR="0086293C" w:rsidRPr="0086293C" w:rsidRDefault="0086293C" w:rsidP="0086293C">
      <w:pPr>
        <w:spacing w:before="4" w:after="0" w:line="264" w:lineRule="atLeast"/>
        <w:ind w:left="384" w:right="1228" w:hanging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3.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Каждая постоянная комиссия состоит из </w:t>
      </w:r>
      <w:r w:rsidR="00D04F4C">
        <w:rPr>
          <w:rFonts w:ascii="Times New Roman" w:eastAsia="Times New Roman" w:hAnsi="Times New Roman" w:cs="Times New Roman"/>
          <w:color w:val="000000"/>
        </w:rPr>
        <w:t xml:space="preserve"> 4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 человек, избранных членами Управляющего Совета школы.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left="360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4.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Постоянные комиссии должны собираться не менее 1 раза в </w:t>
      </w:r>
      <w:r w:rsidR="00D04F4C">
        <w:rPr>
          <w:rFonts w:ascii="Times New Roman" w:eastAsia="Times New Roman" w:hAnsi="Times New Roman" w:cs="Times New Roman"/>
          <w:color w:val="000000"/>
        </w:rPr>
        <w:t xml:space="preserve"> четверть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 (при необходимости - чаще).</w:t>
      </w:r>
    </w:p>
    <w:p w:rsidR="0086293C" w:rsidRPr="0086293C" w:rsidRDefault="0086293C" w:rsidP="0086293C">
      <w:pPr>
        <w:spacing w:after="0" w:line="273" w:lineRule="atLeast"/>
        <w:ind w:left="384" w:right="748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5.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Члены комиссий являются связующим звеном между Управляющим Советом и школой.</w:t>
      </w:r>
    </w:p>
    <w:p w:rsidR="0086293C" w:rsidRPr="00C80A17" w:rsidRDefault="0086293C" w:rsidP="00C80A17">
      <w:pPr>
        <w:spacing w:after="0" w:line="273" w:lineRule="atLeast"/>
        <w:ind w:left="384" w:right="74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80A17">
        <w:rPr>
          <w:rFonts w:ascii="Times New Roman" w:eastAsia="Times New Roman" w:hAnsi="Times New Roman" w:cs="Times New Roman"/>
          <w:b/>
          <w:color w:val="000000"/>
        </w:rPr>
        <w:t> </w:t>
      </w:r>
      <w:r w:rsidRPr="00C80A17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 Задачи деятельности комиссий Управляющего Совета</w:t>
      </w:r>
    </w:p>
    <w:p w:rsidR="0086293C" w:rsidRPr="0086293C" w:rsidRDefault="0086293C" w:rsidP="00C80A17">
      <w:pPr>
        <w:spacing w:before="100" w:beforeAutospacing="1" w:after="100" w:afterAutospacing="1" w:line="225" w:lineRule="atLeast"/>
        <w:ind w:left="1060" w:hanging="10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1.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Демократизировать систему управления школы.</w:t>
      </w:r>
    </w:p>
    <w:p w:rsidR="0086293C" w:rsidRPr="0086293C" w:rsidRDefault="0086293C" w:rsidP="00C80A17">
      <w:pPr>
        <w:spacing w:before="100" w:beforeAutospacing="1" w:after="100" w:afterAutospacing="1" w:line="259" w:lineRule="atLeast"/>
        <w:ind w:left="40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2.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Систематизировать деятельность Управляющего Совета школы. </w:t>
      </w:r>
    </w:p>
    <w:p w:rsidR="0086293C" w:rsidRPr="00C80A17" w:rsidRDefault="0086293C" w:rsidP="0086293C">
      <w:pPr>
        <w:spacing w:before="100" w:beforeAutospacing="1" w:after="100" w:afterAutospacing="1" w:line="225" w:lineRule="atLeast"/>
        <w:ind w:left="405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80A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          </w:t>
      </w:r>
      <w:r w:rsidRPr="00C80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комиссий Управляющего Совета школы</w:t>
      </w:r>
      <w:r w:rsidRPr="00C80A1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6293C" w:rsidRPr="0086293C" w:rsidRDefault="0086293C" w:rsidP="0086293C">
      <w:pPr>
        <w:spacing w:before="100" w:beforeAutospacing="1" w:after="100" w:afterAutospacing="1" w:line="336" w:lineRule="atLeast"/>
        <w:ind w:left="364" w:hanging="3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1.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D04F4C">
        <w:rPr>
          <w:rFonts w:ascii="Times New Roman" w:eastAsia="Times New Roman" w:hAnsi="Times New Roman" w:cs="Times New Roman"/>
          <w:color w:val="000000"/>
        </w:rPr>
        <w:t>Заседания комиссий про</w:t>
      </w:r>
      <w:r w:rsidRPr="0086293C">
        <w:rPr>
          <w:rFonts w:ascii="Times New Roman" w:eastAsia="Times New Roman" w:hAnsi="Times New Roman" w:cs="Times New Roman"/>
          <w:color w:val="000000"/>
        </w:rPr>
        <w:t>водятся не менее 1 раза в</w:t>
      </w:r>
      <w:r w:rsidRPr="0086293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D04F4C">
        <w:rPr>
          <w:rFonts w:ascii="Times New Roman" w:eastAsia="Times New Roman" w:hAnsi="Times New Roman" w:cs="Times New Roman"/>
          <w:color w:val="000000"/>
        </w:rPr>
        <w:t xml:space="preserve"> четверть</w:t>
      </w:r>
      <w:r w:rsidRPr="0086293C">
        <w:rPr>
          <w:rFonts w:ascii="Times New Roman" w:eastAsia="Times New Roman" w:hAnsi="Times New Roman" w:cs="Times New Roman"/>
          <w:color w:val="000000"/>
        </w:rPr>
        <w:t>.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left="360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2.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Комиссии формируются на общем собрании (заседании) Управляющего Совета сроком</w:t>
      </w:r>
    </w:p>
    <w:p w:rsidR="0086293C" w:rsidRPr="0086293C" w:rsidRDefault="00D04F4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на 1-2</w:t>
      </w:r>
      <w:r w:rsidR="0086293C" w:rsidRPr="0086293C">
        <w:rPr>
          <w:rFonts w:ascii="Times New Roman" w:eastAsia="Times New Roman" w:hAnsi="Times New Roman" w:cs="Times New Roman"/>
          <w:color w:val="000000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86293C" w:rsidRPr="0086293C">
        <w:rPr>
          <w:rFonts w:ascii="Times New Roman" w:eastAsia="Times New Roman" w:hAnsi="Times New Roman" w:cs="Times New Roman"/>
          <w:color w:val="000000"/>
        </w:rPr>
        <w:t>.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left="360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3.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Работой каждой комиссии руководит председатель, избранный членами комиссий.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left="360" w:hanging="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4.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>Каждая комиссия из своего состава избирает секретаря.</w:t>
      </w:r>
    </w:p>
    <w:p w:rsidR="0086293C" w:rsidRPr="0086293C" w:rsidRDefault="0086293C" w:rsidP="00C80A17">
      <w:pPr>
        <w:spacing w:before="9" w:after="0" w:line="259" w:lineRule="atLeast"/>
        <w:ind w:left="360" w:right="624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lastRenderedPageBreak/>
        <w:t>5.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color w:val="000000"/>
        </w:rPr>
        <w:t xml:space="preserve">Заседание комиссий является правомочным, если в нем участвуют не менее двух третей его членов, а решение считается принятым, </w:t>
      </w:r>
      <w:r w:rsidR="00D04F4C">
        <w:rPr>
          <w:rFonts w:ascii="Times New Roman" w:eastAsia="Times New Roman" w:hAnsi="Times New Roman" w:cs="Times New Roman"/>
          <w:color w:val="000000"/>
        </w:rPr>
        <w:t>если за него про</w:t>
      </w:r>
      <w:r w:rsidRPr="0086293C">
        <w:rPr>
          <w:rFonts w:ascii="Times New Roman" w:eastAsia="Times New Roman" w:hAnsi="Times New Roman" w:cs="Times New Roman"/>
          <w:color w:val="000000"/>
        </w:rPr>
        <w:t>голосовало не менее половины от списочного состава комиссии. </w:t>
      </w:r>
    </w:p>
    <w:tbl>
      <w:tblPr>
        <w:tblW w:w="96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86293C" w:rsidRPr="0086293C" w:rsidTr="00305507">
        <w:trPr>
          <w:trHeight w:val="347"/>
          <w:tblCellSpacing w:w="0" w:type="dxa"/>
        </w:trPr>
        <w:tc>
          <w:tcPr>
            <w:tcW w:w="9684" w:type="dxa"/>
            <w:hideMark/>
          </w:tcPr>
          <w:p w:rsidR="0086293C" w:rsidRPr="0086293C" w:rsidRDefault="0086293C" w:rsidP="00C80A17">
            <w:pPr>
              <w:spacing w:after="0" w:line="259" w:lineRule="atLeast"/>
              <w:ind w:left="350" w:right="2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Права и обязанности членов комиссий</w:t>
            </w:r>
            <w:proofErr w:type="gramStart"/>
            <w:r w:rsidRPr="008629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</w:p>
        </w:tc>
      </w:tr>
      <w:tr w:rsidR="0086293C" w:rsidRPr="0086293C" w:rsidTr="00C80A17">
        <w:trPr>
          <w:trHeight w:val="689"/>
          <w:tblCellSpacing w:w="0" w:type="dxa"/>
        </w:trPr>
        <w:tc>
          <w:tcPr>
            <w:tcW w:w="0" w:type="auto"/>
            <w:hideMark/>
          </w:tcPr>
          <w:p w:rsidR="0086293C" w:rsidRPr="0086293C" w:rsidRDefault="0086293C" w:rsidP="0086293C">
            <w:pPr>
              <w:spacing w:after="0" w:line="259" w:lineRule="atLeast"/>
              <w:ind w:left="364" w:right="456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86293C">
              <w:rPr>
                <w:rFonts w:ascii="Times New Roman" w:eastAsia="Times New Roman" w:hAnsi="Times New Roman" w:cs="Times New Roman"/>
              </w:rPr>
              <w:t>1.</w:t>
            </w:r>
            <w:r w:rsidRPr="0086293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86293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86293C">
              <w:rPr>
                <w:rFonts w:ascii="Times New Roman" w:eastAsia="Times New Roman" w:hAnsi="Times New Roman" w:cs="Times New Roman"/>
              </w:rPr>
              <w:t>Заседания и решения комиссий оформляются протоколом, который подписывается председателем и секретарем.</w:t>
            </w:r>
          </w:p>
          <w:p w:rsidR="0086293C" w:rsidRPr="0086293C" w:rsidRDefault="0086293C" w:rsidP="0086293C">
            <w:pPr>
              <w:spacing w:before="100" w:beforeAutospacing="1" w:after="100" w:afterAutospacing="1" w:line="259" w:lineRule="atLeast"/>
              <w:ind w:left="360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3C">
              <w:rPr>
                <w:rFonts w:ascii="Times New Roman" w:eastAsia="Times New Roman" w:hAnsi="Times New Roman" w:cs="Times New Roman"/>
              </w:rPr>
              <w:t>2.</w:t>
            </w:r>
            <w:r w:rsidRPr="0086293C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86293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86293C">
              <w:rPr>
                <w:rFonts w:ascii="Times New Roman" w:eastAsia="Times New Roman" w:hAnsi="Times New Roman" w:cs="Times New Roman"/>
              </w:rPr>
              <w:t>Протоколы заседаний и решений хранятся в делопроизводстве школы.</w:t>
            </w:r>
          </w:p>
        </w:tc>
      </w:tr>
    </w:tbl>
    <w:p w:rsidR="0086293C" w:rsidRPr="0086293C" w:rsidRDefault="0086293C" w:rsidP="0086293C">
      <w:pPr>
        <w:spacing w:after="0" w:line="259" w:lineRule="atLeast"/>
        <w:ind w:left="350" w:right="2812" w:hanging="3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1.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Члены комиссий Управляющего Совета школы обязаны:</w:t>
      </w:r>
      <w:r w:rsidRPr="008629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br/>
        <w:t> </w:t>
      </w:r>
      <w:r w:rsidRPr="0086293C">
        <w:rPr>
          <w:rFonts w:ascii="Times New Roman" w:eastAsia="Times New Roman" w:hAnsi="Times New Roman" w:cs="Times New Roman"/>
          <w:color w:val="000000"/>
        </w:rPr>
        <w:t>- принимать активное участие в деятельности комиссий;</w:t>
      </w:r>
    </w:p>
    <w:p w:rsidR="0086293C" w:rsidRPr="0086293C" w:rsidRDefault="0086293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доводить до сведения учителей и учащихся решения комиссий;</w:t>
      </w:r>
    </w:p>
    <w:p w:rsidR="0086293C" w:rsidRPr="0086293C" w:rsidRDefault="0086293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быть опорой для всех членов школы во всех делах;</w:t>
      </w:r>
    </w:p>
    <w:p w:rsidR="0086293C" w:rsidRPr="0086293C" w:rsidRDefault="0086293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контролировать выполнение ранее принятых решений.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369" w:hanging="36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Члены комиссий Управляющего Совета имеют право:</w:t>
      </w:r>
    </w:p>
    <w:p w:rsidR="0086293C" w:rsidRPr="0086293C" w:rsidRDefault="0086293C" w:rsidP="0086293C">
      <w:pPr>
        <w:spacing w:after="0" w:line="264" w:lineRule="atLeast"/>
        <w:ind w:left="350" w:right="111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принимать участие в планировании и организации учебно-воспитательной, финансовой, хозяйственной работы школы;</w:t>
      </w:r>
    </w:p>
    <w:p w:rsidR="0086293C" w:rsidRPr="0086293C" w:rsidRDefault="0086293C" w:rsidP="0086293C">
      <w:pPr>
        <w:spacing w:before="100" w:beforeAutospacing="1" w:after="100" w:afterAutospacing="1" w:line="264" w:lineRule="atLeast"/>
        <w:ind w:left="3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обсуждать на заседаниях итоги проведения общешкольных дел.</w:t>
      </w:r>
    </w:p>
    <w:p w:rsidR="0086293C" w:rsidRPr="0086293C" w:rsidRDefault="0086293C" w:rsidP="0086293C">
      <w:pPr>
        <w:spacing w:after="0" w:line="259" w:lineRule="atLeast"/>
        <w:ind w:left="350"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</w:p>
    <w:p w:rsidR="0086293C" w:rsidRPr="0086293C" w:rsidRDefault="0086293C" w:rsidP="0086293C">
      <w:pPr>
        <w:spacing w:after="0" w:line="259" w:lineRule="atLeast"/>
        <w:ind w:left="350"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  <w:bookmarkStart w:id="0" w:name="_GoBack"/>
      <w:bookmarkEnd w:id="0"/>
    </w:p>
    <w:p w:rsidR="0086293C" w:rsidRPr="0086293C" w:rsidRDefault="0086293C" w:rsidP="0086293C">
      <w:pPr>
        <w:spacing w:after="0" w:line="259" w:lineRule="atLeast"/>
        <w:ind w:left="350"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</w:p>
    <w:p w:rsidR="0086293C" w:rsidRPr="0086293C" w:rsidRDefault="0086293C" w:rsidP="0086293C">
      <w:pPr>
        <w:spacing w:after="0" w:line="259" w:lineRule="atLeast"/>
        <w:ind w:left="350"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</w:p>
    <w:p w:rsidR="0086293C" w:rsidRPr="0086293C" w:rsidRDefault="0086293C" w:rsidP="0086293C">
      <w:pPr>
        <w:spacing w:after="0" w:line="268" w:lineRule="atLeast"/>
        <w:ind w:left="422" w:right="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Функции комиссий Управляющего Совета МБОУ СОШ пос. Борское</w:t>
      </w:r>
      <w:r w:rsidRPr="008629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8629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МО «Гвардейский район» Калининградской  области</w:t>
      </w:r>
    </w:p>
    <w:p w:rsidR="0086293C" w:rsidRPr="0086293C" w:rsidRDefault="0086293C" w:rsidP="0086293C">
      <w:pPr>
        <w:spacing w:after="0" w:line="259" w:lineRule="atLeast"/>
        <w:ind w:left="81" w:right="6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</w:p>
    <w:p w:rsidR="0086293C" w:rsidRPr="0086293C" w:rsidRDefault="0086293C" w:rsidP="0086293C">
      <w:pPr>
        <w:spacing w:before="100" w:beforeAutospacing="1" w:after="100" w:afterAutospacing="1" w:line="240" w:lineRule="atLeast"/>
        <w:ind w:left="4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1.</w:t>
      </w:r>
      <w:r w:rsidRPr="0086293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629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6293C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Организационно-педагогическая комиссия.</w:t>
      </w:r>
    </w:p>
    <w:p w:rsidR="0086293C" w:rsidRPr="0086293C" w:rsidRDefault="0086293C" w:rsidP="0086293C">
      <w:pPr>
        <w:spacing w:after="0" w:line="259" w:lineRule="atLeast"/>
        <w:ind w:left="81" w:right="6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</w:p>
    <w:p w:rsidR="0086293C" w:rsidRPr="0086293C" w:rsidRDefault="0086293C" w:rsidP="0086293C">
      <w:pPr>
        <w:spacing w:after="0" w:line="259" w:lineRule="atLeast"/>
        <w:ind w:left="81" w:right="6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занимается вопросами содержания школьного компонента и выбора профильных предметов;</w:t>
      </w:r>
    </w:p>
    <w:p w:rsidR="0086293C" w:rsidRPr="0086293C" w:rsidRDefault="0086293C" w:rsidP="0086293C">
      <w:pPr>
        <w:spacing w:before="9" w:after="0" w:line="259" w:lineRule="atLeast"/>
        <w:ind w:left="43" w:right="3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наблюдает за выполнением тех задач и достижений целей, которые поставила перед собой МБОУ СОШ пос. Борское МО «Гвардейский район» Калининградской области;</w:t>
      </w:r>
    </w:p>
    <w:p w:rsidR="0086293C" w:rsidRPr="0086293C" w:rsidRDefault="0086293C" w:rsidP="0086293C">
      <w:pPr>
        <w:spacing w:before="14" w:after="0" w:line="254" w:lineRule="atLeast"/>
        <w:ind w:left="62" w:right="7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организует выступление преподавателей, заместителей директора о проблемах и достигнутых результатах;</w:t>
      </w:r>
    </w:p>
    <w:p w:rsidR="0086293C" w:rsidRPr="0086293C" w:rsidRDefault="0086293C" w:rsidP="0086293C">
      <w:pPr>
        <w:spacing w:before="14" w:after="0" w:line="254" w:lineRule="atLeast"/>
        <w:ind w:left="62" w:right="7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готовит решение Управляющего Совета об утверждении годового календарного учебного графика, введении школьной формы;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занимается посещаемостью и показателями поведения учащихся в школе;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готовит отчеты о работе Управляющего Совета;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обеспечивает информацией о результатах работы Совета;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занимается разработкой целевых программ;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 xml:space="preserve">- ведет наблюдение за состоянием библиотечного фонда и принимает меры 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86293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>его</w:t>
      </w:r>
      <w:proofErr w:type="gramEnd"/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lastRenderedPageBreak/>
        <w:t>пополнения.</w:t>
      </w:r>
    </w:p>
    <w:p w:rsidR="0086293C" w:rsidRPr="0086293C" w:rsidRDefault="0086293C" w:rsidP="0086293C">
      <w:pPr>
        <w:spacing w:before="105" w:after="0" w:line="254" w:lineRule="atLeast"/>
        <w:ind w:left="52" w:right="3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 </w:t>
      </w:r>
    </w:p>
    <w:p w:rsidR="0086293C" w:rsidRPr="0086293C" w:rsidRDefault="0086293C" w:rsidP="0086293C">
      <w:pPr>
        <w:spacing w:before="105" w:after="0" w:line="254" w:lineRule="atLeast"/>
        <w:ind w:left="52" w:right="3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2.  Социально-правовая комиссия.</w:t>
      </w:r>
    </w:p>
    <w:p w:rsidR="0086293C" w:rsidRPr="0086293C" w:rsidRDefault="0086293C" w:rsidP="0086293C">
      <w:pPr>
        <w:spacing w:before="105" w:after="0" w:line="254" w:lineRule="atLeast"/>
        <w:ind w:left="52" w:right="3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 xml:space="preserve">- занимается вопросами содержания 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>нормативно-право</w:t>
      </w:r>
      <w:proofErr w:type="gramEnd"/>
      <w:r w:rsidRPr="0086293C">
        <w:rPr>
          <w:rFonts w:ascii="Times New Roman" w:eastAsia="Times New Roman" w:hAnsi="Times New Roman" w:cs="Times New Roman"/>
          <w:color w:val="000000"/>
        </w:rPr>
        <w:t xml:space="preserve"> вой базы МОУ СОШ пос. Борское МО «Гвардейский район»;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принимает участие в разработке образовательных программ;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выделяет своих представителей для работы в экспертных комиссиях по лицензированию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и аттестации школы;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наблюдает за работой с детьми «группы риска и социально неблагополучными семьями.</w:t>
      </w:r>
    </w:p>
    <w:p w:rsidR="0086293C" w:rsidRPr="0086293C" w:rsidRDefault="0086293C" w:rsidP="0086293C">
      <w:pPr>
        <w:spacing w:before="100" w:beforeAutospacing="1" w:after="100" w:afterAutospacing="1" w:line="240" w:lineRule="atLeast"/>
        <w:ind w:left="4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</w:t>
      </w:r>
    </w:p>
    <w:p w:rsidR="0086293C" w:rsidRPr="0086293C" w:rsidRDefault="0086293C" w:rsidP="0086293C">
      <w:pPr>
        <w:spacing w:before="100" w:beforeAutospacing="1" w:after="100" w:afterAutospacing="1" w:line="240" w:lineRule="atLeast"/>
        <w:ind w:left="4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3. Финансово-хозяйственная комиссия.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293C" w:rsidRPr="0086293C" w:rsidRDefault="0086293C" w:rsidP="0086293C">
      <w:pPr>
        <w:spacing w:after="0" w:line="254" w:lineRule="atLeast"/>
        <w:ind w:left="38" w:right="9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рассматривает и выносит для голосования на заседание Управляющего Совета бюджетную заявку школы;</w:t>
      </w:r>
    </w:p>
    <w:p w:rsidR="0086293C" w:rsidRPr="0086293C" w:rsidRDefault="0086293C" w:rsidP="0086293C">
      <w:pPr>
        <w:spacing w:before="28" w:after="0" w:line="249" w:lineRule="atLeast"/>
        <w:ind w:left="38" w:right="8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участвует в планировании расходов из внебюджетных сре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>дств в с</w:t>
      </w:r>
      <w:proofErr w:type="gramEnd"/>
      <w:r w:rsidRPr="0086293C">
        <w:rPr>
          <w:rFonts w:ascii="Times New Roman" w:eastAsia="Times New Roman" w:hAnsi="Times New Roman" w:cs="Times New Roman"/>
          <w:color w:val="000000"/>
        </w:rPr>
        <w:t>оответствии с намеченными целями и задачами школы;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ведет мониторинг расходов бюджетных и внебюджетных средств;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информирует Управляющий Совет об итогах финансовых проверок;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 xml:space="preserve">- готовит предложение по смете надбавок и зарплат работников школы 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86293C">
        <w:rPr>
          <w:rFonts w:ascii="Times New Roman" w:eastAsia="Times New Roman" w:hAnsi="Times New Roman" w:cs="Times New Roman"/>
          <w:color w:val="000000"/>
        </w:rPr>
        <w:t xml:space="preserve"> внебюджетных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средств;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-утверждает распределение стимулирующей надбавки педагогам и работникам школы;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осуществляет поиск источников внебюджетного финансирования;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ведет наблюдение за выполнением норм техники безопасности и СанПиНа в школе;</w:t>
      </w:r>
    </w:p>
    <w:p w:rsidR="0086293C" w:rsidRPr="0086293C" w:rsidRDefault="0086293C" w:rsidP="0086293C">
      <w:pPr>
        <w:spacing w:before="9" w:after="0" w:line="259" w:lineRule="atLeast"/>
        <w:ind w:left="43" w:right="3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участвует в смотре-конкурсе учебных кабинетов и выделяет средства для поощрения победителей;</w:t>
      </w:r>
    </w:p>
    <w:p w:rsidR="0086293C" w:rsidRPr="0086293C" w:rsidRDefault="0086293C" w:rsidP="0086293C">
      <w:pPr>
        <w:spacing w:before="100" w:beforeAutospacing="1" w:after="100" w:afterAutospacing="1" w:line="273" w:lineRule="atLeast"/>
        <w:ind w:left="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выделяет своего представителя для работы с комиссией по приемке школы к новому</w:t>
      </w:r>
    </w:p>
    <w:p w:rsidR="0086293C" w:rsidRPr="0086293C" w:rsidRDefault="0086293C" w:rsidP="0086293C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учебному году;</w:t>
      </w:r>
      <w:proofErr w:type="gramStart"/>
      <w:r w:rsidRPr="0086293C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                                            .</w:t>
      </w:r>
      <w:proofErr w:type="gramEnd"/>
    </w:p>
    <w:p w:rsidR="0086293C" w:rsidRPr="0086293C" w:rsidRDefault="0086293C" w:rsidP="0086293C">
      <w:pPr>
        <w:spacing w:before="33" w:after="0" w:line="254" w:lineRule="atLeast"/>
        <w:ind w:left="4" w:right="15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- прорабатывает вопросы взимания платы с родителей за дополнительные образовательные услуги.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</w:rPr>
        <w:t> </w:t>
      </w:r>
    </w:p>
    <w:p w:rsidR="0086293C" w:rsidRPr="0086293C" w:rsidRDefault="0086293C" w:rsidP="0086293C">
      <w:pPr>
        <w:spacing w:after="0" w:line="259" w:lineRule="atLeast"/>
        <w:ind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4.  Спортивн</w:t>
      </w:r>
      <w:proofErr w:type="gramStart"/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о-</w:t>
      </w:r>
      <w:proofErr w:type="gramEnd"/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оздоровительная комиссия.</w:t>
      </w:r>
    </w:p>
    <w:p w:rsidR="0086293C" w:rsidRPr="0086293C" w:rsidRDefault="0086293C" w:rsidP="0086293C">
      <w:pPr>
        <w:spacing w:before="100" w:beforeAutospacing="1" w:after="100" w:afterAutospacing="1" w:line="259" w:lineRule="atLeast"/>
        <w:ind w:right="2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 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коллектив школы о проведении спортивных и оздоровительных мероприятий</w:t>
      </w:r>
      <w:r w:rsidRPr="00862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рекомендации для проведения спортивных и оздоровительных мероприятий.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 Оказывает помощь в проведении спортивных и оздоровительных мероприятий.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Помогает в организации питания в школе.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 Контролирует соблюдение правил техники безопасности и санитарных норм в процессе учебного процесса и при проведении внеклассных мероприятий.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соблюдение правил поведения учащихся в школе в целях сохранения их здоровья.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соблюдение правил внутреннего распорядка персоналом школы с целью сохранения здоровья участников образовательного процесса.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  Участвует в организации летней оздоровительной площадки.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 итоги работы комиссии перед учащимися и общественностью. </w:t>
      </w:r>
    </w:p>
    <w:p w:rsidR="0086293C" w:rsidRPr="0086293C" w:rsidRDefault="0086293C" w:rsidP="0086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 Информационно-досуговая комиссия.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коллектив школы о проведении различных мероприятий,     организационных вечеров и т.д.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proofErr w:type="spellEnd"/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внеклассных мероприятий.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  Организация работы летней площадки.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Подведение итогов проведенных мероприятий. 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школы со средствами массовой информации и социокультурными организациями.</w:t>
      </w:r>
    </w:p>
    <w:p w:rsidR="0086293C" w:rsidRPr="0086293C" w:rsidRDefault="0086293C" w:rsidP="008629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93C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отчет работы комиссии перед учащимися и общественностью.</w:t>
      </w:r>
    </w:p>
    <w:p w:rsidR="0015618A" w:rsidRDefault="0015618A"/>
    <w:sectPr w:rsidR="0015618A" w:rsidSect="00C80A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93C"/>
    <w:rsid w:val="0015618A"/>
    <w:rsid w:val="00305507"/>
    <w:rsid w:val="0086293C"/>
    <w:rsid w:val="00C80A17"/>
    <w:rsid w:val="00D04F4C"/>
    <w:rsid w:val="00E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6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93C"/>
  </w:style>
  <w:style w:type="paragraph" w:styleId="a4">
    <w:name w:val="Normal (Web)"/>
    <w:basedOn w:val="a"/>
    <w:uiPriority w:val="99"/>
    <w:unhideWhenUsed/>
    <w:rsid w:val="00D0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</cp:lastModifiedBy>
  <cp:revision>3</cp:revision>
  <dcterms:created xsi:type="dcterms:W3CDTF">2016-11-14T13:23:00Z</dcterms:created>
  <dcterms:modified xsi:type="dcterms:W3CDTF">2016-11-14T17:55:00Z</dcterms:modified>
</cp:coreProperties>
</file>